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tblLayout w:type="fixed"/>
        <w:tblLook w:val="0000"/>
      </w:tblPr>
      <w:tblGrid>
        <w:gridCol w:w="5508"/>
        <w:gridCol w:w="5142"/>
      </w:tblGrid>
      <w:tr w:rsidR="00401889" w:rsidRPr="00730F5F" w:rsidTr="00EF2F54">
        <w:trPr>
          <w:trHeight w:val="1979"/>
        </w:trPr>
        <w:tc>
          <w:tcPr>
            <w:tcW w:w="5508" w:type="dxa"/>
          </w:tcPr>
          <w:p w:rsidR="008E7AA7" w:rsidRPr="00730F5F" w:rsidRDefault="008E7AA7" w:rsidP="00FC7E5E">
            <w:pPr>
              <w:ind w:left="5400" w:right="141" w:hanging="5400"/>
              <w:rPr>
                <w:sz w:val="28"/>
                <w:szCs w:val="28"/>
              </w:rPr>
            </w:pPr>
            <w:r w:rsidRPr="00730F5F">
              <w:rPr>
                <w:sz w:val="28"/>
                <w:szCs w:val="28"/>
              </w:rPr>
              <w:t>СОГЛАСОВАНО:</w:t>
            </w:r>
          </w:p>
          <w:p w:rsidR="008E7AA7" w:rsidRPr="00730F5F" w:rsidRDefault="008E7AA7" w:rsidP="00FC7E5E">
            <w:pPr>
              <w:ind w:left="5400" w:right="141" w:hanging="5400"/>
              <w:rPr>
                <w:sz w:val="28"/>
                <w:szCs w:val="28"/>
              </w:rPr>
            </w:pPr>
            <w:r w:rsidRPr="00730F5F">
              <w:rPr>
                <w:sz w:val="28"/>
                <w:szCs w:val="28"/>
              </w:rPr>
              <w:t xml:space="preserve">Директор МКУК «Дом культуры </w:t>
            </w:r>
          </w:p>
          <w:p w:rsidR="008E7AA7" w:rsidRPr="00730F5F" w:rsidRDefault="008E7AA7" w:rsidP="00FC7E5E">
            <w:pPr>
              <w:ind w:left="5400" w:right="141" w:hanging="5400"/>
              <w:rPr>
                <w:sz w:val="28"/>
                <w:szCs w:val="28"/>
              </w:rPr>
            </w:pPr>
            <w:r w:rsidRPr="00730F5F">
              <w:rPr>
                <w:sz w:val="28"/>
                <w:szCs w:val="28"/>
              </w:rPr>
              <w:t>и досуга города Игарки»</w:t>
            </w:r>
          </w:p>
          <w:p w:rsidR="008E7AA7" w:rsidRPr="00730F5F" w:rsidRDefault="008E7AA7" w:rsidP="00FC7E5E">
            <w:pPr>
              <w:ind w:left="5400" w:right="141" w:hanging="5400"/>
              <w:rPr>
                <w:sz w:val="28"/>
                <w:szCs w:val="28"/>
              </w:rPr>
            </w:pPr>
            <w:r w:rsidRPr="00730F5F">
              <w:rPr>
                <w:sz w:val="28"/>
                <w:szCs w:val="28"/>
              </w:rPr>
              <w:t>______________Н.В. Гаврилова</w:t>
            </w:r>
          </w:p>
          <w:p w:rsidR="008E7AA7" w:rsidRPr="00730F5F" w:rsidRDefault="008E7AA7" w:rsidP="00FC7E5E">
            <w:pPr>
              <w:ind w:left="5400" w:right="141" w:hanging="5400"/>
              <w:rPr>
                <w:sz w:val="28"/>
                <w:szCs w:val="28"/>
              </w:rPr>
            </w:pPr>
            <w:r w:rsidRPr="00730F5F">
              <w:rPr>
                <w:sz w:val="28"/>
                <w:szCs w:val="28"/>
              </w:rPr>
              <w:t>«____» _______________ 2022 год</w:t>
            </w:r>
          </w:p>
          <w:p w:rsidR="00401889" w:rsidRPr="00730F5F" w:rsidRDefault="00401889" w:rsidP="00FC7E5E">
            <w:pPr>
              <w:ind w:left="5400" w:right="141" w:hanging="5400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401889" w:rsidRPr="00730F5F" w:rsidRDefault="009E6E46" w:rsidP="00FC7E5E">
            <w:pPr>
              <w:ind w:left="5400" w:right="141" w:hanging="5400"/>
              <w:rPr>
                <w:sz w:val="28"/>
                <w:szCs w:val="28"/>
              </w:rPr>
            </w:pPr>
            <w:r w:rsidRPr="00730F5F">
              <w:rPr>
                <w:sz w:val="28"/>
                <w:szCs w:val="28"/>
              </w:rPr>
              <w:t>УТВЕРЖДАЮ</w:t>
            </w:r>
            <w:r w:rsidR="00401889" w:rsidRPr="00730F5F">
              <w:rPr>
                <w:sz w:val="28"/>
                <w:szCs w:val="28"/>
              </w:rPr>
              <w:t>:</w:t>
            </w:r>
          </w:p>
          <w:p w:rsidR="00401889" w:rsidRPr="00730F5F" w:rsidRDefault="008E7AA7" w:rsidP="00FC7E5E">
            <w:pPr>
              <w:ind w:left="5400" w:right="141" w:hanging="5400"/>
              <w:rPr>
                <w:sz w:val="28"/>
                <w:szCs w:val="28"/>
              </w:rPr>
            </w:pPr>
            <w:r w:rsidRPr="00730F5F">
              <w:rPr>
                <w:sz w:val="28"/>
                <w:szCs w:val="28"/>
              </w:rPr>
              <w:t xml:space="preserve">Глава </w:t>
            </w:r>
            <w:r w:rsidR="00401889" w:rsidRPr="00730F5F">
              <w:rPr>
                <w:sz w:val="28"/>
                <w:szCs w:val="28"/>
              </w:rPr>
              <w:t>города Игарки»</w:t>
            </w:r>
          </w:p>
          <w:p w:rsidR="00401889" w:rsidRPr="00730F5F" w:rsidRDefault="00401889" w:rsidP="00FC7E5E">
            <w:pPr>
              <w:ind w:left="5400" w:right="141" w:hanging="5400"/>
              <w:rPr>
                <w:sz w:val="28"/>
                <w:szCs w:val="28"/>
              </w:rPr>
            </w:pPr>
            <w:r w:rsidRPr="00730F5F">
              <w:rPr>
                <w:sz w:val="28"/>
                <w:szCs w:val="28"/>
              </w:rPr>
              <w:t>______________</w:t>
            </w:r>
            <w:r w:rsidR="008E7AA7" w:rsidRPr="00730F5F">
              <w:rPr>
                <w:sz w:val="28"/>
                <w:szCs w:val="28"/>
              </w:rPr>
              <w:t xml:space="preserve"> А.Р. </w:t>
            </w:r>
            <w:proofErr w:type="spellStart"/>
            <w:r w:rsidR="008E7AA7" w:rsidRPr="00730F5F">
              <w:rPr>
                <w:sz w:val="28"/>
                <w:szCs w:val="28"/>
              </w:rPr>
              <w:t>Гайнетдинов</w:t>
            </w:r>
            <w:proofErr w:type="spellEnd"/>
          </w:p>
          <w:p w:rsidR="00401889" w:rsidRPr="00730F5F" w:rsidRDefault="00233C7B" w:rsidP="00FC7E5E">
            <w:pPr>
              <w:ind w:left="5400" w:right="141" w:hanging="5400"/>
              <w:rPr>
                <w:sz w:val="28"/>
                <w:szCs w:val="28"/>
              </w:rPr>
            </w:pPr>
            <w:r w:rsidRPr="00730F5F">
              <w:rPr>
                <w:sz w:val="28"/>
                <w:szCs w:val="28"/>
              </w:rPr>
              <w:t>«____» _______________ 2022</w:t>
            </w:r>
            <w:r w:rsidR="00401889" w:rsidRPr="00730F5F">
              <w:rPr>
                <w:sz w:val="28"/>
                <w:szCs w:val="28"/>
              </w:rPr>
              <w:t xml:space="preserve"> год</w:t>
            </w:r>
          </w:p>
          <w:p w:rsidR="00401889" w:rsidRPr="00730F5F" w:rsidRDefault="00401889" w:rsidP="00FC7E5E">
            <w:pPr>
              <w:ind w:right="141"/>
              <w:rPr>
                <w:sz w:val="28"/>
                <w:szCs w:val="28"/>
              </w:rPr>
            </w:pPr>
          </w:p>
          <w:p w:rsidR="00401889" w:rsidRPr="00730F5F" w:rsidRDefault="00401889" w:rsidP="00FC7E5E">
            <w:pPr>
              <w:ind w:left="5400" w:right="141" w:hanging="5400"/>
              <w:jc w:val="center"/>
              <w:rPr>
                <w:sz w:val="28"/>
                <w:szCs w:val="28"/>
              </w:rPr>
            </w:pPr>
          </w:p>
        </w:tc>
      </w:tr>
    </w:tbl>
    <w:p w:rsidR="00401889" w:rsidRPr="00730F5F" w:rsidRDefault="00401889" w:rsidP="00FC7E5E">
      <w:pPr>
        <w:ind w:right="141"/>
        <w:rPr>
          <w:sz w:val="28"/>
          <w:szCs w:val="28"/>
        </w:rPr>
      </w:pPr>
    </w:p>
    <w:p w:rsidR="00401889" w:rsidRPr="00730F5F" w:rsidRDefault="00401889" w:rsidP="00FC7E5E">
      <w:pPr>
        <w:ind w:right="141"/>
        <w:rPr>
          <w:sz w:val="28"/>
          <w:szCs w:val="28"/>
        </w:rPr>
      </w:pPr>
    </w:p>
    <w:p w:rsidR="00401889" w:rsidRPr="00730F5F" w:rsidRDefault="00401889" w:rsidP="00FC7E5E">
      <w:pPr>
        <w:ind w:right="141"/>
        <w:rPr>
          <w:sz w:val="28"/>
          <w:szCs w:val="28"/>
        </w:rPr>
      </w:pPr>
    </w:p>
    <w:p w:rsidR="00401889" w:rsidRPr="00730F5F" w:rsidRDefault="00401889" w:rsidP="00FC7E5E">
      <w:pPr>
        <w:ind w:right="141"/>
        <w:rPr>
          <w:sz w:val="28"/>
          <w:szCs w:val="28"/>
        </w:rPr>
      </w:pPr>
    </w:p>
    <w:p w:rsidR="00401889" w:rsidRPr="00730F5F" w:rsidRDefault="00401889" w:rsidP="00FC7E5E">
      <w:pPr>
        <w:ind w:right="141"/>
        <w:rPr>
          <w:sz w:val="28"/>
          <w:szCs w:val="28"/>
        </w:rPr>
      </w:pPr>
    </w:p>
    <w:p w:rsidR="00401889" w:rsidRPr="00730F5F" w:rsidRDefault="00401889" w:rsidP="00FC7E5E">
      <w:pPr>
        <w:ind w:right="141"/>
        <w:rPr>
          <w:sz w:val="28"/>
          <w:szCs w:val="28"/>
        </w:rPr>
      </w:pPr>
    </w:p>
    <w:p w:rsidR="00401889" w:rsidRPr="00730F5F" w:rsidRDefault="00401889" w:rsidP="00FC7E5E">
      <w:pPr>
        <w:ind w:right="141"/>
        <w:rPr>
          <w:sz w:val="28"/>
          <w:szCs w:val="28"/>
        </w:rPr>
      </w:pPr>
    </w:p>
    <w:p w:rsidR="00401889" w:rsidRPr="00730F5F" w:rsidRDefault="00401889" w:rsidP="00FC7E5E">
      <w:pPr>
        <w:ind w:left="4680" w:right="141"/>
        <w:rPr>
          <w:sz w:val="28"/>
          <w:szCs w:val="28"/>
        </w:rPr>
      </w:pPr>
    </w:p>
    <w:p w:rsidR="00401889" w:rsidRPr="00730F5F" w:rsidRDefault="00401889" w:rsidP="00FC7E5E">
      <w:pPr>
        <w:pStyle w:val="a4"/>
        <w:ind w:firstLine="709"/>
        <w:contextualSpacing/>
        <w:mirrorIndents/>
        <w:outlineLvl w:val="0"/>
        <w:rPr>
          <w:sz w:val="28"/>
          <w:szCs w:val="28"/>
        </w:rPr>
      </w:pPr>
      <w:proofErr w:type="gramStart"/>
      <w:r w:rsidRPr="00730F5F">
        <w:rPr>
          <w:sz w:val="28"/>
          <w:szCs w:val="28"/>
        </w:rPr>
        <w:t>П</w:t>
      </w:r>
      <w:proofErr w:type="gramEnd"/>
      <w:r w:rsidRPr="00730F5F">
        <w:rPr>
          <w:sz w:val="28"/>
          <w:szCs w:val="28"/>
        </w:rPr>
        <w:t xml:space="preserve"> О Л О Ж Е Н И Е</w:t>
      </w:r>
    </w:p>
    <w:p w:rsidR="00233C7B" w:rsidRPr="00730F5F" w:rsidRDefault="00401889" w:rsidP="00FC7E5E">
      <w:pPr>
        <w:pStyle w:val="3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Театрального фестиваля - конкурса «Мы вращаем Землю»</w:t>
      </w:r>
      <w:r w:rsidR="008E7AA7" w:rsidRPr="00730F5F">
        <w:rPr>
          <w:sz w:val="28"/>
          <w:szCs w:val="28"/>
        </w:rPr>
        <w:t>,</w:t>
      </w:r>
      <w:r w:rsidR="00D361D0" w:rsidRPr="00730F5F">
        <w:rPr>
          <w:sz w:val="28"/>
          <w:szCs w:val="28"/>
        </w:rPr>
        <w:t xml:space="preserve"> приуроченного к </w:t>
      </w:r>
      <w:r w:rsidR="008E7AA7" w:rsidRPr="00730F5F">
        <w:rPr>
          <w:sz w:val="28"/>
          <w:szCs w:val="28"/>
        </w:rPr>
        <w:t>Г</w:t>
      </w:r>
      <w:r w:rsidR="00D361D0" w:rsidRPr="00730F5F">
        <w:rPr>
          <w:sz w:val="28"/>
          <w:szCs w:val="28"/>
        </w:rPr>
        <w:t>оду культурного наследия народов России</w:t>
      </w:r>
      <w:r w:rsidR="008E7AA7" w:rsidRPr="00730F5F">
        <w:rPr>
          <w:sz w:val="28"/>
          <w:szCs w:val="28"/>
        </w:rPr>
        <w:t>,</w:t>
      </w:r>
    </w:p>
    <w:p w:rsidR="00D361D0" w:rsidRPr="00730F5F" w:rsidRDefault="008E7AA7" w:rsidP="00FC7E5E">
      <w:pPr>
        <w:pStyle w:val="3"/>
        <w:ind w:firstLine="709"/>
        <w:contextualSpacing/>
        <w:mirrorIndents/>
        <w:outlineLvl w:val="0"/>
        <w:rPr>
          <w:sz w:val="28"/>
          <w:szCs w:val="28"/>
        </w:rPr>
      </w:pPr>
      <w:proofErr w:type="gramStart"/>
      <w:r w:rsidRPr="00730F5F">
        <w:rPr>
          <w:sz w:val="28"/>
          <w:szCs w:val="28"/>
        </w:rPr>
        <w:t>проводимый</w:t>
      </w:r>
      <w:proofErr w:type="gramEnd"/>
      <w:r w:rsidRPr="00730F5F">
        <w:rPr>
          <w:sz w:val="28"/>
          <w:szCs w:val="28"/>
        </w:rPr>
        <w:t xml:space="preserve"> в</w:t>
      </w:r>
      <w:r w:rsidR="00233C7B" w:rsidRPr="00730F5F">
        <w:rPr>
          <w:sz w:val="28"/>
          <w:szCs w:val="28"/>
        </w:rPr>
        <w:t xml:space="preserve"> рамках городского фестиваля</w:t>
      </w:r>
    </w:p>
    <w:p w:rsidR="00401889" w:rsidRPr="00730F5F" w:rsidRDefault="00233C7B" w:rsidP="00FC7E5E">
      <w:pPr>
        <w:pStyle w:val="3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«Восходящая звезда Заполярья»</w:t>
      </w:r>
    </w:p>
    <w:p w:rsidR="00401889" w:rsidRPr="00730F5F" w:rsidRDefault="00401889" w:rsidP="00FC7E5E">
      <w:pPr>
        <w:ind w:firstLine="709"/>
        <w:contextualSpacing/>
        <w:mirrorIndents/>
        <w:outlineLvl w:val="0"/>
        <w:rPr>
          <w:b/>
          <w:sz w:val="28"/>
          <w:szCs w:val="28"/>
        </w:rPr>
      </w:pPr>
    </w:p>
    <w:p w:rsidR="00401889" w:rsidRPr="00730F5F" w:rsidRDefault="00401889" w:rsidP="00FC7E5E">
      <w:pPr>
        <w:pStyle w:val="a4"/>
        <w:ind w:firstLine="709"/>
        <w:contextualSpacing/>
        <w:mirrorIndents/>
        <w:jc w:val="left"/>
        <w:outlineLvl w:val="0"/>
        <w:rPr>
          <w:sz w:val="28"/>
          <w:szCs w:val="28"/>
        </w:rPr>
      </w:pPr>
    </w:p>
    <w:p w:rsidR="00401889" w:rsidRPr="00730F5F" w:rsidRDefault="00401889" w:rsidP="00FC7E5E">
      <w:pPr>
        <w:pStyle w:val="a4"/>
        <w:ind w:firstLine="709"/>
        <w:contextualSpacing/>
        <w:mirrorIndents/>
        <w:jc w:val="left"/>
        <w:outlineLvl w:val="0"/>
        <w:rPr>
          <w:sz w:val="28"/>
          <w:szCs w:val="28"/>
        </w:rPr>
      </w:pPr>
    </w:p>
    <w:p w:rsidR="00401889" w:rsidRPr="00730F5F" w:rsidRDefault="00401889" w:rsidP="00FC7E5E">
      <w:pPr>
        <w:pStyle w:val="a4"/>
        <w:ind w:firstLine="709"/>
        <w:contextualSpacing/>
        <w:mirrorIndents/>
        <w:jc w:val="left"/>
        <w:outlineLvl w:val="0"/>
        <w:rPr>
          <w:sz w:val="28"/>
          <w:szCs w:val="28"/>
        </w:rPr>
      </w:pPr>
    </w:p>
    <w:p w:rsidR="00401889" w:rsidRPr="00730F5F" w:rsidRDefault="00401889" w:rsidP="00FC7E5E">
      <w:pPr>
        <w:pStyle w:val="a4"/>
        <w:ind w:firstLine="709"/>
        <w:contextualSpacing/>
        <w:mirrorIndents/>
        <w:jc w:val="left"/>
        <w:outlineLvl w:val="0"/>
        <w:rPr>
          <w:sz w:val="28"/>
          <w:szCs w:val="28"/>
        </w:rPr>
      </w:pPr>
    </w:p>
    <w:p w:rsidR="00401889" w:rsidRPr="00730F5F" w:rsidRDefault="00401889" w:rsidP="00FC7E5E">
      <w:pPr>
        <w:pStyle w:val="a4"/>
        <w:ind w:firstLine="709"/>
        <w:contextualSpacing/>
        <w:mirrorIndents/>
        <w:jc w:val="left"/>
        <w:outlineLvl w:val="0"/>
        <w:rPr>
          <w:sz w:val="28"/>
          <w:szCs w:val="28"/>
        </w:rPr>
      </w:pPr>
    </w:p>
    <w:p w:rsidR="00401889" w:rsidRPr="00730F5F" w:rsidRDefault="00401889" w:rsidP="00FC7E5E">
      <w:pPr>
        <w:pStyle w:val="a4"/>
        <w:ind w:firstLine="709"/>
        <w:contextualSpacing/>
        <w:mirrorIndents/>
        <w:jc w:val="left"/>
        <w:outlineLvl w:val="0"/>
        <w:rPr>
          <w:sz w:val="28"/>
          <w:szCs w:val="28"/>
        </w:rPr>
      </w:pPr>
    </w:p>
    <w:p w:rsidR="00401889" w:rsidRPr="00730F5F" w:rsidRDefault="00401889" w:rsidP="00FC7E5E">
      <w:pPr>
        <w:pStyle w:val="a4"/>
        <w:ind w:firstLine="709"/>
        <w:contextualSpacing/>
        <w:mirrorIndents/>
        <w:jc w:val="left"/>
        <w:outlineLvl w:val="0"/>
        <w:rPr>
          <w:sz w:val="28"/>
          <w:szCs w:val="28"/>
        </w:rPr>
      </w:pPr>
    </w:p>
    <w:p w:rsidR="00401889" w:rsidRPr="00730F5F" w:rsidRDefault="00401889" w:rsidP="00FC7E5E">
      <w:pPr>
        <w:pStyle w:val="a4"/>
        <w:ind w:firstLine="709"/>
        <w:contextualSpacing/>
        <w:mirrorIndents/>
        <w:jc w:val="left"/>
        <w:outlineLvl w:val="0"/>
        <w:rPr>
          <w:sz w:val="28"/>
          <w:szCs w:val="28"/>
        </w:rPr>
      </w:pPr>
    </w:p>
    <w:p w:rsidR="00401889" w:rsidRPr="00730F5F" w:rsidRDefault="00401889" w:rsidP="00FC7E5E">
      <w:pPr>
        <w:pStyle w:val="a5"/>
        <w:ind w:firstLine="709"/>
        <w:mirrorIndents/>
        <w:outlineLvl w:val="0"/>
        <w:rPr>
          <w:rFonts w:ascii="Times New Roman" w:hAnsi="Times New Roman"/>
          <w:sz w:val="28"/>
          <w:szCs w:val="28"/>
        </w:rPr>
      </w:pPr>
    </w:p>
    <w:p w:rsidR="00401889" w:rsidRPr="00730F5F" w:rsidRDefault="00401889" w:rsidP="00FC7E5E">
      <w:pPr>
        <w:pStyle w:val="a4"/>
        <w:ind w:firstLine="709"/>
        <w:contextualSpacing/>
        <w:mirrorIndents/>
        <w:jc w:val="left"/>
        <w:outlineLvl w:val="0"/>
        <w:rPr>
          <w:sz w:val="28"/>
          <w:szCs w:val="28"/>
        </w:rPr>
      </w:pPr>
    </w:p>
    <w:p w:rsidR="00401889" w:rsidRPr="00730F5F" w:rsidRDefault="00401889" w:rsidP="00FC7E5E">
      <w:pPr>
        <w:pStyle w:val="a4"/>
        <w:ind w:firstLine="709"/>
        <w:contextualSpacing/>
        <w:mirrorIndents/>
        <w:jc w:val="left"/>
        <w:outlineLvl w:val="0"/>
        <w:rPr>
          <w:sz w:val="28"/>
          <w:szCs w:val="28"/>
        </w:rPr>
      </w:pPr>
    </w:p>
    <w:p w:rsidR="00401889" w:rsidRPr="00730F5F" w:rsidRDefault="00401889" w:rsidP="00FC7E5E">
      <w:pPr>
        <w:pStyle w:val="a4"/>
        <w:ind w:firstLine="709"/>
        <w:contextualSpacing/>
        <w:mirrorIndents/>
        <w:jc w:val="left"/>
        <w:outlineLvl w:val="0"/>
        <w:rPr>
          <w:sz w:val="28"/>
          <w:szCs w:val="28"/>
        </w:rPr>
      </w:pPr>
    </w:p>
    <w:p w:rsidR="00730F5F" w:rsidRPr="00730F5F" w:rsidRDefault="00730F5F" w:rsidP="00FC7E5E">
      <w:pPr>
        <w:ind w:firstLine="709"/>
        <w:contextualSpacing/>
        <w:mirrorIndents/>
        <w:jc w:val="center"/>
        <w:outlineLvl w:val="0"/>
        <w:rPr>
          <w:sz w:val="28"/>
          <w:szCs w:val="28"/>
        </w:rPr>
      </w:pPr>
    </w:p>
    <w:p w:rsidR="00730F5F" w:rsidRPr="00730F5F" w:rsidRDefault="00730F5F" w:rsidP="00FC7E5E">
      <w:pPr>
        <w:ind w:firstLine="709"/>
        <w:contextualSpacing/>
        <w:mirrorIndents/>
        <w:jc w:val="center"/>
        <w:outlineLvl w:val="0"/>
        <w:rPr>
          <w:sz w:val="28"/>
          <w:szCs w:val="28"/>
        </w:rPr>
      </w:pPr>
    </w:p>
    <w:p w:rsidR="00730F5F" w:rsidRPr="00730F5F" w:rsidRDefault="00730F5F" w:rsidP="00FC7E5E">
      <w:pPr>
        <w:ind w:firstLine="709"/>
        <w:contextualSpacing/>
        <w:mirrorIndents/>
        <w:jc w:val="center"/>
        <w:outlineLvl w:val="0"/>
        <w:rPr>
          <w:sz w:val="28"/>
          <w:szCs w:val="28"/>
        </w:rPr>
      </w:pPr>
    </w:p>
    <w:p w:rsidR="00730F5F" w:rsidRPr="00730F5F" w:rsidRDefault="00730F5F" w:rsidP="00FC7E5E">
      <w:pPr>
        <w:ind w:firstLine="709"/>
        <w:contextualSpacing/>
        <w:mirrorIndents/>
        <w:jc w:val="center"/>
        <w:outlineLvl w:val="0"/>
        <w:rPr>
          <w:sz w:val="28"/>
          <w:szCs w:val="28"/>
        </w:rPr>
      </w:pPr>
    </w:p>
    <w:p w:rsidR="00730F5F" w:rsidRPr="00730F5F" w:rsidRDefault="00730F5F" w:rsidP="00FC7E5E">
      <w:pPr>
        <w:ind w:firstLine="709"/>
        <w:contextualSpacing/>
        <w:mirrorIndents/>
        <w:jc w:val="center"/>
        <w:outlineLvl w:val="0"/>
        <w:rPr>
          <w:sz w:val="28"/>
          <w:szCs w:val="28"/>
        </w:rPr>
      </w:pPr>
    </w:p>
    <w:p w:rsidR="00730F5F" w:rsidRPr="00730F5F" w:rsidRDefault="00730F5F" w:rsidP="00FC7E5E">
      <w:pPr>
        <w:ind w:firstLine="709"/>
        <w:contextualSpacing/>
        <w:mirrorIndents/>
        <w:jc w:val="center"/>
        <w:outlineLvl w:val="0"/>
        <w:rPr>
          <w:sz w:val="28"/>
          <w:szCs w:val="28"/>
        </w:rPr>
      </w:pPr>
    </w:p>
    <w:p w:rsidR="00730F5F" w:rsidRPr="00730F5F" w:rsidRDefault="00730F5F" w:rsidP="00FC7E5E">
      <w:pPr>
        <w:ind w:firstLine="709"/>
        <w:contextualSpacing/>
        <w:mirrorIndents/>
        <w:jc w:val="center"/>
        <w:outlineLvl w:val="0"/>
        <w:rPr>
          <w:sz w:val="28"/>
          <w:szCs w:val="28"/>
        </w:rPr>
      </w:pPr>
    </w:p>
    <w:p w:rsidR="00730F5F" w:rsidRPr="00730F5F" w:rsidRDefault="00730F5F" w:rsidP="00FC7E5E">
      <w:pPr>
        <w:ind w:firstLine="709"/>
        <w:contextualSpacing/>
        <w:mirrorIndents/>
        <w:jc w:val="center"/>
        <w:outlineLvl w:val="0"/>
        <w:rPr>
          <w:sz w:val="28"/>
          <w:szCs w:val="28"/>
        </w:rPr>
      </w:pPr>
    </w:p>
    <w:p w:rsidR="00730F5F" w:rsidRPr="00730F5F" w:rsidRDefault="00730F5F" w:rsidP="00FC7E5E">
      <w:pPr>
        <w:ind w:firstLine="709"/>
        <w:contextualSpacing/>
        <w:mirrorIndents/>
        <w:jc w:val="center"/>
        <w:outlineLvl w:val="0"/>
        <w:rPr>
          <w:sz w:val="28"/>
          <w:szCs w:val="28"/>
        </w:rPr>
      </w:pPr>
    </w:p>
    <w:p w:rsidR="00730F5F" w:rsidRPr="00730F5F" w:rsidRDefault="00730F5F" w:rsidP="00FC7E5E">
      <w:pPr>
        <w:ind w:firstLine="709"/>
        <w:contextualSpacing/>
        <w:mirrorIndents/>
        <w:jc w:val="center"/>
        <w:outlineLvl w:val="0"/>
        <w:rPr>
          <w:sz w:val="28"/>
          <w:szCs w:val="28"/>
        </w:rPr>
      </w:pPr>
    </w:p>
    <w:p w:rsidR="00401889" w:rsidRPr="00730F5F" w:rsidRDefault="00401889" w:rsidP="00FC7E5E">
      <w:pPr>
        <w:ind w:firstLine="709"/>
        <w:contextualSpacing/>
        <w:mirrorIndents/>
        <w:jc w:val="center"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Город Игарка</w:t>
      </w:r>
    </w:p>
    <w:p w:rsidR="00401889" w:rsidRPr="00730F5F" w:rsidRDefault="00233C7B" w:rsidP="00FC7E5E">
      <w:pPr>
        <w:ind w:firstLine="709"/>
        <w:contextualSpacing/>
        <w:mirrorIndents/>
        <w:jc w:val="center"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2022</w:t>
      </w:r>
      <w:r w:rsidR="00401889" w:rsidRPr="00730F5F">
        <w:rPr>
          <w:sz w:val="28"/>
          <w:szCs w:val="28"/>
        </w:rPr>
        <w:t xml:space="preserve"> год.</w:t>
      </w:r>
    </w:p>
    <w:p w:rsidR="00FC7E5E" w:rsidRPr="00730F5F" w:rsidRDefault="00FC7E5E" w:rsidP="00FC7E5E">
      <w:pPr>
        <w:ind w:firstLine="709"/>
        <w:contextualSpacing/>
        <w:mirrorIndents/>
        <w:jc w:val="center"/>
        <w:outlineLvl w:val="0"/>
        <w:rPr>
          <w:sz w:val="28"/>
          <w:szCs w:val="28"/>
        </w:rPr>
      </w:pPr>
    </w:p>
    <w:p w:rsidR="00401889" w:rsidRPr="00730F5F" w:rsidRDefault="00401889" w:rsidP="00FC7E5E">
      <w:pPr>
        <w:numPr>
          <w:ilvl w:val="0"/>
          <w:numId w:val="18"/>
        </w:numPr>
        <w:contextualSpacing/>
        <w:mirrorIndents/>
        <w:jc w:val="center"/>
        <w:outlineLvl w:val="0"/>
        <w:rPr>
          <w:b/>
          <w:sz w:val="28"/>
          <w:szCs w:val="28"/>
        </w:rPr>
      </w:pPr>
      <w:r w:rsidRPr="00730F5F">
        <w:rPr>
          <w:b/>
          <w:sz w:val="28"/>
          <w:szCs w:val="28"/>
        </w:rPr>
        <w:lastRenderedPageBreak/>
        <w:t>ОБЩИЕ ПОЛОЖЕНИЯ</w:t>
      </w:r>
    </w:p>
    <w:p w:rsidR="00CB3EAC" w:rsidRPr="00730F5F" w:rsidRDefault="00CB3EAC" w:rsidP="00FC7E5E">
      <w:pPr>
        <w:ind w:left="709"/>
        <w:contextualSpacing/>
        <w:mirrorIndents/>
        <w:outlineLvl w:val="0"/>
        <w:rPr>
          <w:b/>
          <w:sz w:val="28"/>
          <w:szCs w:val="28"/>
        </w:rPr>
      </w:pPr>
    </w:p>
    <w:p w:rsidR="00401889" w:rsidRPr="00730F5F" w:rsidRDefault="00401889" w:rsidP="00FC7E5E">
      <w:pPr>
        <w:pStyle w:val="3"/>
        <w:ind w:firstLine="709"/>
        <w:contextualSpacing/>
        <w:mirrorIndents/>
        <w:jc w:val="left"/>
        <w:outlineLvl w:val="0"/>
        <w:rPr>
          <w:b w:val="0"/>
          <w:sz w:val="28"/>
          <w:szCs w:val="28"/>
        </w:rPr>
      </w:pPr>
      <w:r w:rsidRPr="00730F5F">
        <w:rPr>
          <w:b w:val="0"/>
          <w:sz w:val="28"/>
          <w:szCs w:val="28"/>
        </w:rPr>
        <w:t xml:space="preserve">1.1. Учредителем </w:t>
      </w:r>
      <w:r w:rsidR="005F6AE1" w:rsidRPr="00730F5F">
        <w:rPr>
          <w:b w:val="0"/>
          <w:sz w:val="28"/>
          <w:szCs w:val="28"/>
        </w:rPr>
        <w:t>Театрального фестиваля – конкурса «Мы вращаем Землю»</w:t>
      </w:r>
      <w:proofErr w:type="gramStart"/>
      <w:r w:rsidR="00233C7B" w:rsidRPr="00730F5F">
        <w:rPr>
          <w:b w:val="0"/>
          <w:sz w:val="28"/>
          <w:szCs w:val="28"/>
        </w:rPr>
        <w:t>,</w:t>
      </w:r>
      <w:r w:rsidR="00FC7E5E" w:rsidRPr="00730F5F">
        <w:rPr>
          <w:b w:val="0"/>
          <w:sz w:val="28"/>
          <w:szCs w:val="28"/>
        </w:rPr>
        <w:t>п</w:t>
      </w:r>
      <w:proofErr w:type="gramEnd"/>
      <w:r w:rsidR="00FC7E5E" w:rsidRPr="00730F5F">
        <w:rPr>
          <w:b w:val="0"/>
          <w:sz w:val="28"/>
          <w:szCs w:val="28"/>
        </w:rPr>
        <w:t xml:space="preserve">роводимого </w:t>
      </w:r>
      <w:r w:rsidR="00233C7B" w:rsidRPr="00730F5F">
        <w:rPr>
          <w:b w:val="0"/>
          <w:sz w:val="28"/>
          <w:szCs w:val="28"/>
        </w:rPr>
        <w:t>в рамках городского фестиваля «Восходящая звезда Заполярья»</w:t>
      </w:r>
      <w:r w:rsidRPr="00730F5F">
        <w:rPr>
          <w:b w:val="0"/>
          <w:sz w:val="28"/>
          <w:szCs w:val="28"/>
        </w:rPr>
        <w:t xml:space="preserve">является </w:t>
      </w:r>
      <w:r w:rsidRPr="00730F5F">
        <w:rPr>
          <w:b w:val="0"/>
          <w:i/>
          <w:sz w:val="28"/>
          <w:szCs w:val="28"/>
        </w:rPr>
        <w:t>администрация города Игарки</w:t>
      </w:r>
    </w:p>
    <w:p w:rsidR="00401889" w:rsidRPr="00730F5F" w:rsidRDefault="005F6AE1" w:rsidP="00FC7E5E">
      <w:pPr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1.2. </w:t>
      </w:r>
      <w:r w:rsidR="00401889" w:rsidRPr="00730F5F">
        <w:rPr>
          <w:sz w:val="28"/>
          <w:szCs w:val="28"/>
        </w:rPr>
        <w:t>Настоящее Положение утверждает порядок организации и проведения дистанционного театрального фестиваля-конкурса «Мы вращаем Землю» (далее – Фестиваль-конкурс).</w:t>
      </w:r>
    </w:p>
    <w:p w:rsidR="00401889" w:rsidRPr="00730F5F" w:rsidRDefault="00401889" w:rsidP="00FC7E5E">
      <w:pPr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1.3. Непосредственная организация и проведение Фестиваля-конкурса возлагается на муниципальное казённое учреждение культуры </w:t>
      </w:r>
      <w:r w:rsidRPr="00730F5F">
        <w:rPr>
          <w:i/>
          <w:sz w:val="28"/>
          <w:szCs w:val="28"/>
        </w:rPr>
        <w:t>«Дом культуры и досуга города Игарки»</w:t>
      </w:r>
      <w:r w:rsidRPr="00730F5F">
        <w:rPr>
          <w:sz w:val="28"/>
          <w:szCs w:val="28"/>
        </w:rPr>
        <w:t xml:space="preserve"> (далее МКУК «ДК г. Игарки») </w:t>
      </w:r>
    </w:p>
    <w:p w:rsidR="00401889" w:rsidRPr="00730F5F" w:rsidRDefault="00401889" w:rsidP="00FC7E5E">
      <w:pPr>
        <w:pStyle w:val="3"/>
        <w:ind w:firstLine="709"/>
        <w:contextualSpacing/>
        <w:mirrorIndents/>
        <w:jc w:val="left"/>
        <w:outlineLvl w:val="0"/>
        <w:rPr>
          <w:b w:val="0"/>
          <w:sz w:val="28"/>
          <w:szCs w:val="28"/>
        </w:rPr>
      </w:pPr>
      <w:r w:rsidRPr="00730F5F">
        <w:rPr>
          <w:b w:val="0"/>
          <w:sz w:val="28"/>
          <w:szCs w:val="28"/>
        </w:rPr>
        <w:t>1.4. Настоящее Положение о проведении фестиваля – конкурса «Мы вращаем Землю»</w:t>
      </w:r>
      <w:r w:rsidR="00FC7E5E" w:rsidRPr="00730F5F">
        <w:rPr>
          <w:b w:val="0"/>
          <w:sz w:val="28"/>
          <w:szCs w:val="28"/>
        </w:rPr>
        <w:t>, проводимогов</w:t>
      </w:r>
      <w:r w:rsidR="00233C7B" w:rsidRPr="00730F5F">
        <w:rPr>
          <w:b w:val="0"/>
          <w:sz w:val="28"/>
          <w:szCs w:val="28"/>
        </w:rPr>
        <w:t xml:space="preserve"> рамках городского фестиваля «Восходящая звезда Заполярья» </w:t>
      </w:r>
      <w:r w:rsidRPr="00730F5F">
        <w:rPr>
          <w:b w:val="0"/>
          <w:sz w:val="28"/>
          <w:szCs w:val="28"/>
        </w:rPr>
        <w:t xml:space="preserve"> (далее – Положение) является документом, регулирующим взаимоотношения участников и организаторов фестиваля – конкурса, а также определяет его статус, цели и задачи.</w:t>
      </w:r>
    </w:p>
    <w:p w:rsidR="00401889" w:rsidRPr="00730F5F" w:rsidRDefault="00401889" w:rsidP="00FC7E5E">
      <w:pPr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1.5. Программа конкурса, регламент, символика и т.п. утверждаются организаторами</w:t>
      </w:r>
      <w:r w:rsidR="002D2E89" w:rsidRPr="00730F5F">
        <w:rPr>
          <w:sz w:val="28"/>
          <w:szCs w:val="28"/>
        </w:rPr>
        <w:t>.</w:t>
      </w:r>
    </w:p>
    <w:p w:rsidR="00401889" w:rsidRPr="00730F5F" w:rsidRDefault="00401889" w:rsidP="00FC7E5E">
      <w:pPr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1.6. Конкурс проводится в заочной форме (ПО ВИДЕОЗАПИСЯМ).</w:t>
      </w:r>
    </w:p>
    <w:p w:rsidR="00401889" w:rsidRPr="00730F5F" w:rsidRDefault="00401889" w:rsidP="00FC7E5E">
      <w:pPr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1.7. Все вопросы, неотраженные в настоящем положении решаются организаторами конкурса в рабочем порядке.</w:t>
      </w:r>
    </w:p>
    <w:p w:rsidR="00401889" w:rsidRPr="00730F5F" w:rsidRDefault="00401889" w:rsidP="00FC7E5E">
      <w:pPr>
        <w:ind w:firstLine="709"/>
        <w:contextualSpacing/>
        <w:mirrorIndents/>
        <w:jc w:val="center"/>
        <w:outlineLvl w:val="0"/>
        <w:rPr>
          <w:b/>
          <w:sz w:val="28"/>
          <w:szCs w:val="28"/>
        </w:rPr>
      </w:pPr>
      <w:r w:rsidRPr="00730F5F">
        <w:rPr>
          <w:b/>
          <w:sz w:val="28"/>
          <w:szCs w:val="28"/>
        </w:rPr>
        <w:t>2. ЦЕЛИ И ЗАДАЧИ ФЕСТИВАЛЯ-КОНКУРСА</w:t>
      </w:r>
    </w:p>
    <w:p w:rsidR="00CB3EAC" w:rsidRPr="00730F5F" w:rsidRDefault="00CB3EAC" w:rsidP="00FC7E5E">
      <w:pPr>
        <w:ind w:firstLine="709"/>
        <w:contextualSpacing/>
        <w:mirrorIndents/>
        <w:outlineLvl w:val="0"/>
        <w:rPr>
          <w:b/>
          <w:sz w:val="28"/>
          <w:szCs w:val="28"/>
        </w:rPr>
      </w:pPr>
    </w:p>
    <w:p w:rsidR="00401889" w:rsidRPr="00730F5F" w:rsidRDefault="00401889" w:rsidP="00FC7E5E">
      <w:pPr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2.1. Цели: </w:t>
      </w:r>
    </w:p>
    <w:p w:rsidR="00401889" w:rsidRPr="00730F5F" w:rsidRDefault="00401889" w:rsidP="00FC7E5E">
      <w:pPr>
        <w:pStyle w:val="a7"/>
        <w:numPr>
          <w:ilvl w:val="0"/>
          <w:numId w:val="2"/>
        </w:numPr>
        <w:ind w:left="0" w:firstLine="709"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содействие развитию творческих способностей детей, подростков и взрослых; </w:t>
      </w:r>
    </w:p>
    <w:p w:rsidR="00401889" w:rsidRPr="00730F5F" w:rsidRDefault="00401889" w:rsidP="00FC7E5E">
      <w:pPr>
        <w:pStyle w:val="a7"/>
        <w:numPr>
          <w:ilvl w:val="0"/>
          <w:numId w:val="2"/>
        </w:numPr>
        <w:ind w:left="0" w:firstLine="709"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формирование и сохранение у людей духовной культуры, бережного отношения к историческому и культурному наследию своего народа средствами театрального искусства.</w:t>
      </w:r>
    </w:p>
    <w:p w:rsidR="00401889" w:rsidRPr="00730F5F" w:rsidRDefault="00401889" w:rsidP="00FC7E5E">
      <w:pPr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2.2. Задачи: </w:t>
      </w:r>
    </w:p>
    <w:p w:rsidR="00401889" w:rsidRPr="00730F5F" w:rsidRDefault="00401889" w:rsidP="00FC7E5E">
      <w:pPr>
        <w:pStyle w:val="a7"/>
        <w:numPr>
          <w:ilvl w:val="0"/>
          <w:numId w:val="3"/>
        </w:numPr>
        <w:ind w:left="0" w:firstLine="709"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развитие творческого потенциала участников театральных коллективов;</w:t>
      </w:r>
    </w:p>
    <w:p w:rsidR="00401889" w:rsidRPr="00730F5F" w:rsidRDefault="00401889" w:rsidP="00FC7E5E">
      <w:pPr>
        <w:pStyle w:val="a7"/>
        <w:numPr>
          <w:ilvl w:val="0"/>
          <w:numId w:val="3"/>
        </w:numPr>
        <w:ind w:left="0" w:firstLine="709"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реализация профессионального потенциала режиссеров и руководителей театральных коллективов;</w:t>
      </w:r>
    </w:p>
    <w:p w:rsidR="00401889" w:rsidRPr="00730F5F" w:rsidRDefault="00401889" w:rsidP="00FC7E5E">
      <w:pPr>
        <w:pStyle w:val="a7"/>
        <w:numPr>
          <w:ilvl w:val="0"/>
          <w:numId w:val="3"/>
        </w:numPr>
        <w:ind w:left="0" w:firstLine="709"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содействие патриотическому, художественно-эстетическому и нравственному воспитанию детей и молодёжи;</w:t>
      </w:r>
    </w:p>
    <w:p w:rsidR="00401889" w:rsidRPr="00730F5F" w:rsidRDefault="00401889" w:rsidP="00FC7E5E">
      <w:pPr>
        <w:pStyle w:val="a7"/>
        <w:numPr>
          <w:ilvl w:val="0"/>
          <w:numId w:val="3"/>
        </w:numPr>
        <w:ind w:left="0" w:firstLine="709"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сохранение и развитие культурного потенциала, приобщение людей к театральному искусству;</w:t>
      </w:r>
    </w:p>
    <w:p w:rsidR="00401889" w:rsidRPr="00730F5F" w:rsidRDefault="00401889" w:rsidP="00FC7E5E">
      <w:pPr>
        <w:pStyle w:val="a7"/>
        <w:numPr>
          <w:ilvl w:val="0"/>
          <w:numId w:val="3"/>
        </w:numPr>
        <w:ind w:left="0" w:firstLine="709"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выявление новых тенденций в развитии современных жанров исполнительского искусства;</w:t>
      </w:r>
    </w:p>
    <w:p w:rsidR="00401889" w:rsidRDefault="00401889" w:rsidP="00FC7E5E">
      <w:pPr>
        <w:pStyle w:val="a7"/>
        <w:numPr>
          <w:ilvl w:val="0"/>
          <w:numId w:val="3"/>
        </w:numPr>
        <w:ind w:left="0" w:firstLine="709"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совершенствование исполнительской культуры и мастерства конкурсантов.</w:t>
      </w:r>
    </w:p>
    <w:p w:rsidR="00730F5F" w:rsidRDefault="00730F5F" w:rsidP="00730F5F">
      <w:pPr>
        <w:pStyle w:val="a7"/>
        <w:ind w:left="709"/>
        <w:mirrorIndents/>
        <w:outlineLvl w:val="0"/>
        <w:rPr>
          <w:sz w:val="28"/>
          <w:szCs w:val="28"/>
        </w:rPr>
      </w:pPr>
    </w:p>
    <w:p w:rsidR="00730F5F" w:rsidRPr="00730F5F" w:rsidRDefault="00730F5F" w:rsidP="00730F5F">
      <w:pPr>
        <w:pStyle w:val="a7"/>
        <w:ind w:left="709"/>
        <w:mirrorIndents/>
        <w:outlineLvl w:val="0"/>
        <w:rPr>
          <w:sz w:val="28"/>
          <w:szCs w:val="28"/>
        </w:rPr>
      </w:pPr>
    </w:p>
    <w:p w:rsidR="00401889" w:rsidRPr="00730F5F" w:rsidRDefault="00401889" w:rsidP="00FC7E5E">
      <w:pPr>
        <w:numPr>
          <w:ilvl w:val="0"/>
          <w:numId w:val="19"/>
        </w:numPr>
        <w:contextualSpacing/>
        <w:mirrorIndents/>
        <w:jc w:val="center"/>
        <w:outlineLvl w:val="0"/>
        <w:rPr>
          <w:b/>
          <w:sz w:val="28"/>
          <w:szCs w:val="28"/>
        </w:rPr>
      </w:pPr>
      <w:r w:rsidRPr="00730F5F">
        <w:rPr>
          <w:b/>
          <w:sz w:val="28"/>
          <w:szCs w:val="28"/>
        </w:rPr>
        <w:lastRenderedPageBreak/>
        <w:t>СИСТЕМА ПРОВЕДЕНИЯ ФЕСТИВАЛЯ-КОНКУРСА</w:t>
      </w:r>
    </w:p>
    <w:p w:rsidR="00CB3EAC" w:rsidRPr="00730F5F" w:rsidRDefault="00CB3EAC" w:rsidP="00FC7E5E">
      <w:pPr>
        <w:ind w:left="709"/>
        <w:contextualSpacing/>
        <w:mirrorIndents/>
        <w:outlineLvl w:val="0"/>
        <w:rPr>
          <w:b/>
          <w:sz w:val="28"/>
          <w:szCs w:val="28"/>
        </w:rPr>
      </w:pPr>
    </w:p>
    <w:p w:rsidR="00401889" w:rsidRPr="00730F5F" w:rsidRDefault="00401889" w:rsidP="00FC7E5E">
      <w:pPr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3.1. К участию в фестивале - конкурсе приглашаются:</w:t>
      </w:r>
    </w:p>
    <w:p w:rsidR="00401889" w:rsidRPr="00730F5F" w:rsidRDefault="00401889" w:rsidP="00FC7E5E">
      <w:pPr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– воспитанники студий, кружков, лабораторий, групп и других творческих объединений, занимающиеся творчеством (независимо от ведомственной принадлежности).</w:t>
      </w:r>
    </w:p>
    <w:p w:rsidR="00401889" w:rsidRPr="00730F5F" w:rsidRDefault="00401889" w:rsidP="00FC7E5E">
      <w:pPr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3.2. Для участия в фестивале - конкурсе участники загружают видео с конкурсным выступлением в интернет, заполняют  и отправляют заявку на почту организаторов. </w:t>
      </w:r>
    </w:p>
    <w:p w:rsidR="00401889" w:rsidRPr="00730F5F" w:rsidRDefault="00401889" w:rsidP="00FC7E5E">
      <w:pPr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3.3. </w:t>
      </w:r>
      <w:r w:rsidR="002D2E89" w:rsidRPr="00730F5F">
        <w:rPr>
          <w:sz w:val="28"/>
          <w:szCs w:val="28"/>
        </w:rPr>
        <w:t xml:space="preserve">В </w:t>
      </w:r>
      <w:r w:rsidRPr="00730F5F">
        <w:rPr>
          <w:sz w:val="28"/>
          <w:szCs w:val="28"/>
        </w:rPr>
        <w:t>рамках фестиваля пройдут конкурсы по следующим направлениям и номинациям: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1) Художественное слово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b/>
          <w:sz w:val="28"/>
          <w:szCs w:val="28"/>
        </w:rPr>
        <w:t>НОМИНАЦИЯ «Сценическая речь»:</w:t>
      </w:r>
      <w:r w:rsidRPr="00730F5F">
        <w:rPr>
          <w:sz w:val="28"/>
          <w:szCs w:val="28"/>
        </w:rPr>
        <w:t xml:space="preserve"> в данной номинации могут быть представлены творческие номера, в различных направлениях (конферанс, эстрадный монолог, пародия, поэзия, проза).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2) Оригинальный жанр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b/>
          <w:sz w:val="28"/>
          <w:szCs w:val="28"/>
        </w:rPr>
        <w:t>НОМИНАЦИЯ «Артист»</w:t>
      </w:r>
      <w:proofErr w:type="gramStart"/>
      <w:r w:rsidRPr="00730F5F">
        <w:rPr>
          <w:b/>
          <w:sz w:val="28"/>
          <w:szCs w:val="28"/>
        </w:rPr>
        <w:t>:</w:t>
      </w:r>
      <w:r w:rsidRPr="00730F5F">
        <w:rPr>
          <w:sz w:val="28"/>
          <w:szCs w:val="28"/>
        </w:rPr>
        <w:t>в</w:t>
      </w:r>
      <w:proofErr w:type="gramEnd"/>
      <w:r w:rsidRPr="00730F5F">
        <w:rPr>
          <w:sz w:val="28"/>
          <w:szCs w:val="28"/>
        </w:rPr>
        <w:t xml:space="preserve"> данной номинации могут быть представлены творческие номера, в различных направлениях (клоунада, цирковые номера, иллюзионисты, различные шоу, фокусы, пантомима).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3) Театр мод</w:t>
      </w:r>
    </w:p>
    <w:p w:rsidR="00401889" w:rsidRPr="00730F5F" w:rsidRDefault="00233C7B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b/>
          <w:sz w:val="28"/>
          <w:szCs w:val="28"/>
        </w:rPr>
        <w:t>НОМИНАЦИЯ</w:t>
      </w:r>
      <w:r w:rsidR="00401889" w:rsidRPr="00730F5F">
        <w:rPr>
          <w:b/>
          <w:sz w:val="28"/>
          <w:szCs w:val="28"/>
        </w:rPr>
        <w:t xml:space="preserve"> «Дефиле дизайнерской коллекции»:</w:t>
      </w:r>
      <w:r w:rsidR="00401889" w:rsidRPr="00730F5F">
        <w:rPr>
          <w:sz w:val="28"/>
          <w:szCs w:val="28"/>
        </w:rPr>
        <w:t xml:space="preserve"> народные мотивы, авангард, </w:t>
      </w:r>
      <w:proofErr w:type="spellStart"/>
      <w:r w:rsidR="00401889" w:rsidRPr="00730F5F">
        <w:rPr>
          <w:sz w:val="28"/>
          <w:szCs w:val="28"/>
        </w:rPr>
        <w:t>креатив</w:t>
      </w:r>
      <w:proofErr w:type="spellEnd"/>
      <w:r w:rsidR="00401889" w:rsidRPr="00730F5F">
        <w:rPr>
          <w:sz w:val="28"/>
          <w:szCs w:val="28"/>
        </w:rPr>
        <w:t xml:space="preserve">, </w:t>
      </w:r>
      <w:proofErr w:type="spellStart"/>
      <w:r w:rsidR="00401889" w:rsidRPr="00730F5F">
        <w:rPr>
          <w:sz w:val="28"/>
          <w:szCs w:val="28"/>
        </w:rPr>
        <w:t>фэнтази</w:t>
      </w:r>
      <w:proofErr w:type="spellEnd"/>
      <w:r w:rsidR="00401889" w:rsidRPr="00730F5F">
        <w:rPr>
          <w:sz w:val="28"/>
          <w:szCs w:val="28"/>
        </w:rPr>
        <w:t>, мода улиц и городов, моменты истории головные уборы, аксессуары.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4) Театр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b/>
          <w:sz w:val="28"/>
          <w:szCs w:val="28"/>
        </w:rPr>
        <w:t>НОМИНАЦИЯ: «Да здравствует сцена!»:</w:t>
      </w:r>
      <w:r w:rsidRPr="00730F5F">
        <w:rPr>
          <w:sz w:val="28"/>
          <w:szCs w:val="28"/>
        </w:rPr>
        <w:t xml:space="preserve"> в данной номинации могут быть представлены творческие работы, в различных направлениях (театрализованные представления, спектакли, поэтические представления, пластические спектакли, театрализованные концерты, эстрадные миниатюры, мюзиклы).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5) Сценарное мастерство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b/>
          <w:sz w:val="28"/>
          <w:szCs w:val="28"/>
        </w:rPr>
        <w:t>НОМИНАЦИЯ «Творец сюжета»</w:t>
      </w:r>
      <w:proofErr w:type="gramStart"/>
      <w:r w:rsidRPr="00730F5F">
        <w:rPr>
          <w:b/>
          <w:sz w:val="28"/>
          <w:szCs w:val="28"/>
        </w:rPr>
        <w:t>:</w:t>
      </w:r>
      <w:r w:rsidRPr="00730F5F">
        <w:rPr>
          <w:sz w:val="28"/>
          <w:szCs w:val="28"/>
        </w:rPr>
        <w:t>в</w:t>
      </w:r>
      <w:proofErr w:type="gramEnd"/>
      <w:r w:rsidRPr="00730F5F">
        <w:rPr>
          <w:sz w:val="28"/>
          <w:szCs w:val="28"/>
        </w:rPr>
        <w:t xml:space="preserve"> данной номинации могут быть представлены сценарии, в различных направлениях (театрализованное представление, концерт, спортивный праздник, карнавалы,  детские праздники и представления, фольклорные праздники, современные электронные виды зрелищ, шоу-программы).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6) Режиссура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b/>
          <w:sz w:val="28"/>
          <w:szCs w:val="28"/>
        </w:rPr>
        <w:t>НОМИНАЦИЯ «Режиссер – зеркало, толкователь и организатор»:</w:t>
      </w:r>
      <w:r w:rsidRPr="00730F5F">
        <w:rPr>
          <w:sz w:val="28"/>
          <w:szCs w:val="28"/>
        </w:rPr>
        <w:t xml:space="preserve"> в данной номинации могут быть представлены творческие работы, в различных направления</w:t>
      </w:r>
      <w:proofErr w:type="gramStart"/>
      <w:r w:rsidRPr="00730F5F">
        <w:rPr>
          <w:sz w:val="28"/>
          <w:szCs w:val="28"/>
        </w:rPr>
        <w:t>х(</w:t>
      </w:r>
      <w:proofErr w:type="gramEnd"/>
      <w:r w:rsidRPr="00730F5F">
        <w:rPr>
          <w:sz w:val="28"/>
          <w:szCs w:val="28"/>
        </w:rPr>
        <w:t xml:space="preserve">Спектакль/представление, театрализованный концерт, новогоднее представление, эстрадная миниатюра, современные формы режиссуры: </w:t>
      </w:r>
      <w:proofErr w:type="spellStart"/>
      <w:r w:rsidRPr="00730F5F">
        <w:rPr>
          <w:sz w:val="28"/>
          <w:szCs w:val="28"/>
        </w:rPr>
        <w:t>перформанс</w:t>
      </w:r>
      <w:proofErr w:type="spellEnd"/>
      <w:r w:rsidRPr="00730F5F">
        <w:rPr>
          <w:sz w:val="28"/>
          <w:szCs w:val="28"/>
        </w:rPr>
        <w:t xml:space="preserve">, </w:t>
      </w:r>
      <w:proofErr w:type="spellStart"/>
      <w:r w:rsidRPr="00730F5F">
        <w:rPr>
          <w:sz w:val="28"/>
          <w:szCs w:val="28"/>
        </w:rPr>
        <w:t>хепининг</w:t>
      </w:r>
      <w:proofErr w:type="spellEnd"/>
      <w:r w:rsidRPr="00730F5F">
        <w:rPr>
          <w:sz w:val="28"/>
          <w:szCs w:val="28"/>
        </w:rPr>
        <w:t>, шоу-представление и пр</w:t>
      </w:r>
      <w:r w:rsidR="00DD11A5" w:rsidRPr="00730F5F">
        <w:rPr>
          <w:sz w:val="28"/>
          <w:szCs w:val="28"/>
        </w:rPr>
        <w:t>.</w:t>
      </w:r>
      <w:r w:rsidRPr="00730F5F">
        <w:rPr>
          <w:sz w:val="28"/>
          <w:szCs w:val="28"/>
        </w:rPr>
        <w:t>).</w:t>
      </w:r>
    </w:p>
    <w:p w:rsidR="00D849B2" w:rsidRPr="00730F5F" w:rsidRDefault="002D2E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32"/>
          <w:szCs w:val="32"/>
        </w:rPr>
      </w:pPr>
      <w:r w:rsidRPr="00730F5F">
        <w:rPr>
          <w:sz w:val="28"/>
          <w:szCs w:val="28"/>
        </w:rPr>
        <w:t xml:space="preserve">7) </w:t>
      </w:r>
      <w:r w:rsidR="00D849B2" w:rsidRPr="00730F5F">
        <w:rPr>
          <w:b/>
          <w:sz w:val="32"/>
          <w:szCs w:val="32"/>
          <w:u w:val="single"/>
        </w:rPr>
        <w:t>СПЕЦ-</w:t>
      </w:r>
      <w:proofErr w:type="gramStart"/>
      <w:r w:rsidR="00D849B2" w:rsidRPr="00730F5F">
        <w:rPr>
          <w:b/>
          <w:sz w:val="32"/>
          <w:szCs w:val="32"/>
          <w:u w:val="single"/>
        </w:rPr>
        <w:t>НОМИНАЦИЯ</w:t>
      </w:r>
      <w:proofErr w:type="gramEnd"/>
      <w:r w:rsidR="00D849B2" w:rsidRPr="00730F5F">
        <w:rPr>
          <w:b/>
          <w:sz w:val="32"/>
          <w:szCs w:val="32"/>
          <w:u w:val="single"/>
        </w:rPr>
        <w:t xml:space="preserve"> «ЗВЕЗДА ЗАПОЛЯРЬЯ»:</w:t>
      </w:r>
      <w:r w:rsidR="00D849B2" w:rsidRPr="00730F5F">
        <w:rPr>
          <w:sz w:val="32"/>
          <w:szCs w:val="32"/>
        </w:rPr>
        <w:t xml:space="preserve"> в данной номинации могут быть представлены </w:t>
      </w:r>
      <w:r w:rsidR="00D849B2" w:rsidRPr="00730F5F">
        <w:rPr>
          <w:sz w:val="32"/>
          <w:szCs w:val="32"/>
          <w:u w:val="single"/>
        </w:rPr>
        <w:t>инсценировки песен</w:t>
      </w:r>
      <w:r w:rsidR="00D849B2" w:rsidRPr="00730F5F">
        <w:rPr>
          <w:sz w:val="32"/>
          <w:szCs w:val="32"/>
        </w:rPr>
        <w:t xml:space="preserve"> различных жанров. Данное направление можно назвать </w:t>
      </w:r>
      <w:r w:rsidR="00D849B2" w:rsidRPr="00730F5F">
        <w:rPr>
          <w:b/>
          <w:sz w:val="32"/>
          <w:szCs w:val="32"/>
          <w:u w:val="single"/>
        </w:rPr>
        <w:t>песенная имитация или зримая песня</w:t>
      </w:r>
      <w:r w:rsidR="00D849B2" w:rsidRPr="00730F5F">
        <w:rPr>
          <w:sz w:val="32"/>
          <w:szCs w:val="32"/>
        </w:rPr>
        <w:t xml:space="preserve">. </w:t>
      </w:r>
    </w:p>
    <w:p w:rsidR="002D2E89" w:rsidRPr="00730F5F" w:rsidRDefault="00D849B2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i/>
          <w:sz w:val="32"/>
          <w:szCs w:val="32"/>
          <w:u w:val="single"/>
        </w:rPr>
      </w:pPr>
      <w:r w:rsidRPr="00730F5F">
        <w:rPr>
          <w:i/>
          <w:sz w:val="32"/>
          <w:szCs w:val="32"/>
          <w:u w:val="single"/>
          <w:shd w:val="clear" w:color="auto" w:fill="FFFFFF"/>
        </w:rPr>
        <w:lastRenderedPageBreak/>
        <w:t>Сделать песню зримой - значит создать на материале песни маленький спектакль. Здесь мы песню и слышим, и видим. Это значительно усиливает эмоциональное впечатление, с помощью взгляда актера, мимики, жеста, мизансцен. Возникает синтез музыки, вокала и актерского мастерства. Если музыкальное произведение воплотить в ярком, интересном рисунке, найти интересное режиссерское решение, применив разнообразные средства сценической выразительности (сценография, свет, слайды, хореографию), то сила впечатлений повыситься.</w:t>
      </w:r>
    </w:p>
    <w:p w:rsidR="001A5EEE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b/>
          <w:sz w:val="28"/>
          <w:szCs w:val="28"/>
        </w:rPr>
      </w:pPr>
      <w:r w:rsidRPr="00730F5F">
        <w:rPr>
          <w:b/>
          <w:sz w:val="28"/>
          <w:szCs w:val="28"/>
        </w:rPr>
        <w:t xml:space="preserve">3.4. </w:t>
      </w:r>
      <w:r w:rsidR="001A5EEE" w:rsidRPr="00730F5F">
        <w:rPr>
          <w:b/>
          <w:sz w:val="28"/>
          <w:szCs w:val="28"/>
        </w:rPr>
        <w:t>ТЕМАТИКА ТВОРЧЕСКИХ РАБОТ</w:t>
      </w:r>
    </w:p>
    <w:p w:rsidR="0085354A" w:rsidRPr="00730F5F" w:rsidRDefault="00BC07A7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i/>
          <w:sz w:val="28"/>
          <w:szCs w:val="28"/>
        </w:rPr>
      </w:pPr>
      <w:r w:rsidRPr="00730F5F">
        <w:rPr>
          <w:i/>
          <w:sz w:val="28"/>
          <w:szCs w:val="28"/>
        </w:rPr>
        <w:t>Год культурного наследия народов России проводится 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РоссийскойФедерации.</w:t>
      </w:r>
    </w:p>
    <w:p w:rsidR="001A5EEE" w:rsidRPr="00730F5F" w:rsidRDefault="00BC07A7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i/>
          <w:sz w:val="28"/>
          <w:szCs w:val="28"/>
        </w:rPr>
      </w:pPr>
      <w:r w:rsidRPr="00730F5F">
        <w:rPr>
          <w:i/>
          <w:sz w:val="28"/>
          <w:szCs w:val="28"/>
        </w:rPr>
        <w:t>Россия – одно из крупнейших многонациональных государств мира. В нашей стране проживает более 190 народов, каждый из которых богат своим уникальным культурным наследием и традициями.</w:t>
      </w:r>
    </w:p>
    <w:p w:rsidR="00BC07A7" w:rsidRPr="00730F5F" w:rsidRDefault="00BC07A7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i/>
          <w:sz w:val="28"/>
          <w:szCs w:val="28"/>
        </w:rPr>
      </w:pPr>
      <w:r w:rsidRPr="00730F5F">
        <w:rPr>
          <w:i/>
          <w:sz w:val="28"/>
          <w:szCs w:val="28"/>
        </w:rPr>
        <w:t>Универсальное значение понятия «Культурное наследие» включает</w:t>
      </w:r>
      <w:r w:rsidRPr="00730F5F">
        <w:rPr>
          <w:i/>
          <w:sz w:val="28"/>
          <w:szCs w:val="28"/>
        </w:rPr>
        <w:br/>
        <w:t>не только материальные движимые и недвижимые объекты, но и нематериальное культурное достояние, выраженное в родном языке, фольклоре, традициях, праздниках и обрядах, памятных и исторических датах, народных промыслах и ремеслах.</w:t>
      </w:r>
    </w:p>
    <w:p w:rsidR="0085354A" w:rsidRPr="00730F5F" w:rsidRDefault="00CB3EAC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В</w:t>
      </w:r>
      <w:r w:rsidR="0085354A" w:rsidRPr="00730F5F">
        <w:rPr>
          <w:sz w:val="28"/>
          <w:szCs w:val="28"/>
        </w:rPr>
        <w:t xml:space="preserve"> выборе творческого материала отдать предпочтение народной направленности, традиционному русскому колориту, фольклору, что будет раскрывать в полной мере тематику года культурного наследия народов России.</w:t>
      </w:r>
    </w:p>
    <w:p w:rsidR="00BC07A7" w:rsidRPr="00730F5F" w:rsidRDefault="00BC07A7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В своих работах предлагаем Вам основываться на</w:t>
      </w:r>
      <w:r w:rsidR="0085354A" w:rsidRPr="00730F5F">
        <w:rPr>
          <w:sz w:val="28"/>
          <w:szCs w:val="28"/>
        </w:rPr>
        <w:t xml:space="preserve"> следующее</w:t>
      </w:r>
      <w:r w:rsidRPr="00730F5F">
        <w:rPr>
          <w:sz w:val="28"/>
          <w:szCs w:val="28"/>
        </w:rPr>
        <w:t>:</w:t>
      </w:r>
    </w:p>
    <w:p w:rsidR="00BC07A7" w:rsidRPr="00730F5F" w:rsidRDefault="00BC07A7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- Фольклор (</w:t>
      </w:r>
      <w:r w:rsidRPr="00730F5F">
        <w:rPr>
          <w:sz w:val="28"/>
          <w:szCs w:val="28"/>
          <w:shd w:val="clear" w:color="auto" w:fill="FFFFFF"/>
        </w:rPr>
        <w:t xml:space="preserve">колядки, песни, причитания, считалки, </w:t>
      </w:r>
      <w:proofErr w:type="spellStart"/>
      <w:r w:rsidRPr="00730F5F">
        <w:rPr>
          <w:sz w:val="28"/>
          <w:szCs w:val="28"/>
          <w:shd w:val="clear" w:color="auto" w:fill="FFFFFF"/>
        </w:rPr>
        <w:t>заклички</w:t>
      </w:r>
      <w:proofErr w:type="spellEnd"/>
      <w:r w:rsidRPr="00730F5F">
        <w:rPr>
          <w:sz w:val="28"/>
          <w:szCs w:val="28"/>
          <w:shd w:val="clear" w:color="auto" w:fill="FFFFFF"/>
        </w:rPr>
        <w:t xml:space="preserve">, заговоры, былины, баллады, частушки, сказки, предания, легенды, </w:t>
      </w:r>
      <w:proofErr w:type="spellStart"/>
      <w:r w:rsidRPr="00730F5F">
        <w:rPr>
          <w:sz w:val="28"/>
          <w:szCs w:val="28"/>
          <w:shd w:val="clear" w:color="auto" w:fill="FFFFFF"/>
        </w:rPr>
        <w:t>былички</w:t>
      </w:r>
      <w:proofErr w:type="spellEnd"/>
      <w:r w:rsidRPr="00730F5F">
        <w:rPr>
          <w:sz w:val="28"/>
          <w:szCs w:val="28"/>
        </w:rPr>
        <w:t>)</w:t>
      </w:r>
      <w:r w:rsidR="00730F5F">
        <w:rPr>
          <w:sz w:val="28"/>
          <w:szCs w:val="28"/>
        </w:rPr>
        <w:t>;</w:t>
      </w:r>
    </w:p>
    <w:p w:rsidR="00BC07A7" w:rsidRPr="00730F5F" w:rsidRDefault="00BC07A7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- Народные театральные представления на Руси. От скоморохов до балаганов</w:t>
      </w:r>
      <w:r w:rsidR="00730F5F">
        <w:rPr>
          <w:sz w:val="28"/>
          <w:szCs w:val="28"/>
        </w:rPr>
        <w:t>;</w:t>
      </w:r>
    </w:p>
    <w:p w:rsidR="00BC07A7" w:rsidRPr="00730F5F" w:rsidRDefault="00BC07A7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- </w:t>
      </w:r>
      <w:r w:rsidR="0085354A" w:rsidRPr="00730F5F">
        <w:rPr>
          <w:sz w:val="28"/>
          <w:szCs w:val="28"/>
        </w:rPr>
        <w:t>Культуру и традиции народов проживающих на территории России.</w:t>
      </w:r>
    </w:p>
    <w:p w:rsidR="00401889" w:rsidRPr="00730F5F" w:rsidRDefault="008A5B66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3.5. </w:t>
      </w:r>
      <w:r w:rsidR="00401889" w:rsidRPr="00730F5F">
        <w:rPr>
          <w:sz w:val="28"/>
          <w:szCs w:val="28"/>
        </w:rPr>
        <w:t xml:space="preserve">Возрастные категории: </w:t>
      </w:r>
    </w:p>
    <w:p w:rsidR="0085354A" w:rsidRPr="00730F5F" w:rsidRDefault="00401889" w:rsidP="00FC7E5E">
      <w:pPr>
        <w:pStyle w:val="a8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I возрастная группа </w:t>
      </w:r>
      <w:r w:rsidR="0085354A" w:rsidRPr="00730F5F">
        <w:rPr>
          <w:sz w:val="28"/>
          <w:szCs w:val="28"/>
        </w:rPr>
        <w:t>дошкольники</w:t>
      </w:r>
    </w:p>
    <w:p w:rsidR="00401889" w:rsidRPr="00730F5F" w:rsidRDefault="0085354A" w:rsidP="00FC7E5E">
      <w:pPr>
        <w:pStyle w:val="a8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I</w:t>
      </w:r>
      <w:r w:rsidRPr="00730F5F">
        <w:rPr>
          <w:sz w:val="28"/>
          <w:szCs w:val="28"/>
          <w:lang w:val="en-US"/>
        </w:rPr>
        <w:t>I</w:t>
      </w:r>
      <w:r w:rsidRPr="00730F5F">
        <w:rPr>
          <w:sz w:val="28"/>
          <w:szCs w:val="28"/>
        </w:rPr>
        <w:t xml:space="preserve"> возрастная группа от 7 </w:t>
      </w:r>
      <w:r w:rsidR="00401889" w:rsidRPr="00730F5F">
        <w:rPr>
          <w:sz w:val="28"/>
          <w:szCs w:val="28"/>
        </w:rPr>
        <w:t>до 10 лет</w:t>
      </w:r>
    </w:p>
    <w:p w:rsidR="00401889" w:rsidRPr="00730F5F" w:rsidRDefault="00401889" w:rsidP="00FC7E5E">
      <w:pPr>
        <w:pStyle w:val="a8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III возрастная группа от 11 до 1</w:t>
      </w:r>
      <w:r w:rsidR="0085354A" w:rsidRPr="00730F5F">
        <w:rPr>
          <w:sz w:val="28"/>
          <w:szCs w:val="28"/>
        </w:rPr>
        <w:t>4</w:t>
      </w:r>
      <w:r w:rsidRPr="00730F5F">
        <w:rPr>
          <w:sz w:val="28"/>
          <w:szCs w:val="28"/>
        </w:rPr>
        <w:t xml:space="preserve"> лет</w:t>
      </w:r>
    </w:p>
    <w:p w:rsidR="0085354A" w:rsidRPr="00730F5F" w:rsidRDefault="0085354A" w:rsidP="00FC7E5E">
      <w:pPr>
        <w:pStyle w:val="a8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  <w:lang w:val="en-US"/>
        </w:rPr>
        <w:t>I</w:t>
      </w:r>
      <w:r w:rsidRPr="00730F5F">
        <w:rPr>
          <w:sz w:val="28"/>
          <w:szCs w:val="28"/>
        </w:rPr>
        <w:t>V возрастная группа от 15 до 18 лет</w:t>
      </w:r>
    </w:p>
    <w:p w:rsidR="00401889" w:rsidRPr="00730F5F" w:rsidRDefault="00401889" w:rsidP="00FC7E5E">
      <w:pPr>
        <w:pStyle w:val="a8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V возрастная группа от 19 и старше </w:t>
      </w:r>
    </w:p>
    <w:p w:rsidR="00401889" w:rsidRPr="00730F5F" w:rsidRDefault="00401889" w:rsidP="00FC7E5E">
      <w:pPr>
        <w:pStyle w:val="a8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VI Смешанная категория</w:t>
      </w:r>
    </w:p>
    <w:p w:rsidR="00401889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Возраст участника Фест</w:t>
      </w:r>
      <w:r w:rsidR="00DD11A5" w:rsidRPr="00730F5F">
        <w:rPr>
          <w:sz w:val="28"/>
          <w:szCs w:val="28"/>
        </w:rPr>
        <w:t xml:space="preserve">иваля-конкурса определяется на </w:t>
      </w:r>
      <w:r w:rsidR="002575D9" w:rsidRPr="00730F5F">
        <w:rPr>
          <w:sz w:val="28"/>
          <w:szCs w:val="28"/>
        </w:rPr>
        <w:t>2</w:t>
      </w:r>
      <w:r w:rsidR="00B4162C" w:rsidRPr="00730F5F">
        <w:rPr>
          <w:sz w:val="28"/>
          <w:szCs w:val="28"/>
        </w:rPr>
        <w:t>декабря</w:t>
      </w:r>
      <w:r w:rsidR="00DD11A5" w:rsidRPr="00730F5F">
        <w:rPr>
          <w:sz w:val="28"/>
          <w:szCs w:val="28"/>
        </w:rPr>
        <w:t xml:space="preserve"> 2022</w:t>
      </w:r>
      <w:r w:rsidRPr="00730F5F">
        <w:rPr>
          <w:sz w:val="28"/>
          <w:szCs w:val="28"/>
        </w:rPr>
        <w:t xml:space="preserve"> года.</w:t>
      </w:r>
    </w:p>
    <w:p w:rsidR="00730F5F" w:rsidRDefault="00730F5F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</w:p>
    <w:p w:rsidR="00730F5F" w:rsidRDefault="00730F5F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</w:p>
    <w:p w:rsidR="00730F5F" w:rsidRPr="00730F5F" w:rsidRDefault="00730F5F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</w:p>
    <w:p w:rsidR="00401889" w:rsidRPr="00730F5F" w:rsidRDefault="00401889" w:rsidP="00FC7E5E">
      <w:pPr>
        <w:ind w:firstLine="709"/>
        <w:contextualSpacing/>
        <w:mirrorIndents/>
        <w:outlineLvl w:val="0"/>
        <w:rPr>
          <w:sz w:val="28"/>
          <w:szCs w:val="28"/>
        </w:rPr>
      </w:pPr>
    </w:p>
    <w:p w:rsidR="00401889" w:rsidRPr="00730F5F" w:rsidRDefault="00401889" w:rsidP="00FC7E5E">
      <w:pPr>
        <w:ind w:firstLine="709"/>
        <w:contextualSpacing/>
        <w:mirrorIndents/>
        <w:outlineLvl w:val="0"/>
        <w:rPr>
          <w:b/>
          <w:sz w:val="28"/>
          <w:szCs w:val="28"/>
        </w:rPr>
      </w:pPr>
      <w:r w:rsidRPr="00730F5F">
        <w:rPr>
          <w:b/>
          <w:sz w:val="28"/>
          <w:szCs w:val="28"/>
        </w:rPr>
        <w:lastRenderedPageBreak/>
        <w:t>4. СРОКИ И ПОРЯДОК ПРОВЕДЕНИЯ ФЕСТИВАЛЯ-КОНКУРСА</w:t>
      </w:r>
    </w:p>
    <w:p w:rsidR="00401889" w:rsidRPr="00730F5F" w:rsidRDefault="00401889" w:rsidP="00FC7E5E">
      <w:pPr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4.1. Фестиваль-конкурс проводится с </w:t>
      </w:r>
      <w:r w:rsidR="00DD11A5" w:rsidRPr="00730F5F">
        <w:rPr>
          <w:sz w:val="28"/>
          <w:szCs w:val="28"/>
        </w:rPr>
        <w:t>9ноября</w:t>
      </w:r>
      <w:r w:rsidRPr="00730F5F">
        <w:rPr>
          <w:sz w:val="28"/>
          <w:szCs w:val="28"/>
        </w:rPr>
        <w:t xml:space="preserve"> 202</w:t>
      </w:r>
      <w:r w:rsidR="00DD11A5" w:rsidRPr="00730F5F">
        <w:rPr>
          <w:sz w:val="28"/>
          <w:szCs w:val="28"/>
        </w:rPr>
        <w:t>2</w:t>
      </w:r>
      <w:r w:rsidRPr="00730F5F">
        <w:rPr>
          <w:sz w:val="28"/>
          <w:szCs w:val="28"/>
        </w:rPr>
        <w:t xml:space="preserve"> года по </w:t>
      </w:r>
      <w:r w:rsidR="0085354A" w:rsidRPr="00730F5F">
        <w:rPr>
          <w:sz w:val="28"/>
          <w:szCs w:val="28"/>
        </w:rPr>
        <w:t>6</w:t>
      </w:r>
      <w:r w:rsidRPr="00730F5F">
        <w:rPr>
          <w:sz w:val="28"/>
          <w:szCs w:val="28"/>
        </w:rPr>
        <w:t xml:space="preserve"> декабря 202</w:t>
      </w:r>
      <w:r w:rsidR="00DD11A5" w:rsidRPr="00730F5F">
        <w:rPr>
          <w:sz w:val="28"/>
          <w:szCs w:val="28"/>
        </w:rPr>
        <w:t>2</w:t>
      </w:r>
      <w:r w:rsidRPr="00730F5F">
        <w:rPr>
          <w:sz w:val="28"/>
          <w:szCs w:val="28"/>
        </w:rPr>
        <w:t xml:space="preserve"> года:</w:t>
      </w:r>
    </w:p>
    <w:p w:rsidR="0085354A" w:rsidRPr="00730F5F" w:rsidRDefault="00401889" w:rsidP="00FC7E5E">
      <w:pPr>
        <w:pStyle w:val="a7"/>
        <w:numPr>
          <w:ilvl w:val="1"/>
          <w:numId w:val="5"/>
        </w:numPr>
        <w:suppressAutoHyphens/>
        <w:ind w:left="0" w:firstLine="709"/>
        <w:mirrorIndents/>
        <w:outlineLvl w:val="0"/>
        <w:rPr>
          <w:b/>
          <w:sz w:val="28"/>
          <w:szCs w:val="28"/>
          <w:u w:val="single"/>
        </w:rPr>
      </w:pPr>
      <w:r w:rsidRPr="00730F5F">
        <w:rPr>
          <w:sz w:val="28"/>
          <w:szCs w:val="28"/>
        </w:rPr>
        <w:t xml:space="preserve">Для участия в фестивале-конкурсе необходимо в срок </w:t>
      </w:r>
    </w:p>
    <w:p w:rsidR="00401889" w:rsidRPr="00954544" w:rsidRDefault="00401889" w:rsidP="00FC7E5E">
      <w:pPr>
        <w:pStyle w:val="a7"/>
        <w:suppressAutoHyphens/>
        <w:ind w:left="0"/>
        <w:mirrorIndents/>
        <w:outlineLvl w:val="0"/>
        <w:rPr>
          <w:b/>
          <w:sz w:val="28"/>
          <w:szCs w:val="28"/>
          <w:u w:val="single"/>
        </w:rPr>
      </w:pPr>
      <w:r w:rsidRPr="00730F5F">
        <w:rPr>
          <w:b/>
          <w:sz w:val="36"/>
          <w:szCs w:val="28"/>
          <w:u w:val="single"/>
        </w:rPr>
        <w:t xml:space="preserve">до </w:t>
      </w:r>
      <w:r w:rsidR="0085354A" w:rsidRPr="00730F5F">
        <w:rPr>
          <w:b/>
          <w:sz w:val="36"/>
          <w:szCs w:val="28"/>
          <w:u w:val="single"/>
        </w:rPr>
        <w:t xml:space="preserve">2 декабря </w:t>
      </w:r>
      <w:r w:rsidRPr="00730F5F">
        <w:rPr>
          <w:b/>
          <w:sz w:val="36"/>
          <w:szCs w:val="28"/>
          <w:u w:val="single"/>
        </w:rPr>
        <w:t>202</w:t>
      </w:r>
      <w:r w:rsidR="00DD11A5" w:rsidRPr="00730F5F">
        <w:rPr>
          <w:b/>
          <w:sz w:val="36"/>
          <w:szCs w:val="28"/>
          <w:u w:val="single"/>
        </w:rPr>
        <w:t>2</w:t>
      </w:r>
      <w:r w:rsidRPr="00730F5F">
        <w:rPr>
          <w:b/>
          <w:sz w:val="36"/>
          <w:szCs w:val="28"/>
          <w:u w:val="single"/>
        </w:rPr>
        <w:t xml:space="preserve"> года</w:t>
      </w:r>
      <w:r w:rsidRPr="00730F5F">
        <w:rPr>
          <w:b/>
          <w:sz w:val="28"/>
          <w:szCs w:val="28"/>
        </w:rPr>
        <w:t xml:space="preserve"> включительно</w:t>
      </w:r>
      <w:r w:rsidRPr="00730F5F">
        <w:rPr>
          <w:sz w:val="28"/>
          <w:szCs w:val="28"/>
        </w:rPr>
        <w:t xml:space="preserve"> подать заявку</w:t>
      </w:r>
      <w:r w:rsidR="002575D9" w:rsidRPr="00730F5F">
        <w:rPr>
          <w:sz w:val="28"/>
          <w:szCs w:val="28"/>
        </w:rPr>
        <w:t xml:space="preserve"> на сайте Дома культуры </w:t>
      </w:r>
      <w:hyperlink r:id="rId5" w:history="1">
        <w:r w:rsidR="00954544" w:rsidRPr="00954544">
          <w:rPr>
            <w:rStyle w:val="a3"/>
            <w:b/>
            <w:i/>
            <w:color w:val="C0504D" w:themeColor="accent2"/>
            <w:sz w:val="28"/>
            <w:szCs w:val="28"/>
          </w:rPr>
          <w:t>http://dkigarka.ru/?page_id=2751</w:t>
        </w:r>
      </w:hyperlink>
      <w:r w:rsidR="00954544">
        <w:rPr>
          <w:sz w:val="28"/>
          <w:szCs w:val="28"/>
        </w:rPr>
        <w:t xml:space="preserve">, При невозможности отправить заявку на сайте, возможна отправка заявки в формате </w:t>
      </w:r>
      <w:r w:rsidR="00954544">
        <w:rPr>
          <w:sz w:val="28"/>
          <w:szCs w:val="28"/>
          <w:lang w:val="en-US"/>
        </w:rPr>
        <w:t>Word</w:t>
      </w:r>
      <w:r w:rsidR="00954544" w:rsidRPr="000528C1">
        <w:rPr>
          <w:sz w:val="28"/>
          <w:szCs w:val="28"/>
        </w:rPr>
        <w:t xml:space="preserve"> </w:t>
      </w:r>
      <w:r w:rsidR="00954544">
        <w:rPr>
          <w:sz w:val="28"/>
          <w:szCs w:val="28"/>
        </w:rPr>
        <w:t xml:space="preserve">на электронную почту Организатора </w:t>
      </w:r>
      <w:proofErr w:type="spellStart"/>
      <w:r w:rsidR="00954544">
        <w:rPr>
          <w:sz w:val="28"/>
          <w:szCs w:val="28"/>
          <w:lang w:val="en-US"/>
        </w:rPr>
        <w:t>gdk</w:t>
      </w:r>
      <w:proofErr w:type="spellEnd"/>
      <w:r w:rsidR="00954544" w:rsidRPr="000528C1">
        <w:rPr>
          <w:sz w:val="28"/>
          <w:szCs w:val="28"/>
        </w:rPr>
        <w:t>90@</w:t>
      </w:r>
      <w:r w:rsidR="00954544">
        <w:rPr>
          <w:sz w:val="28"/>
          <w:szCs w:val="28"/>
          <w:lang w:val="en-US"/>
        </w:rPr>
        <w:t>mail</w:t>
      </w:r>
      <w:r w:rsidR="00954544" w:rsidRPr="000528C1">
        <w:rPr>
          <w:sz w:val="28"/>
          <w:szCs w:val="28"/>
        </w:rPr>
        <w:t>.</w:t>
      </w:r>
      <w:proofErr w:type="spellStart"/>
      <w:r w:rsidR="00954544">
        <w:rPr>
          <w:sz w:val="28"/>
          <w:szCs w:val="28"/>
          <w:lang w:val="en-US"/>
        </w:rPr>
        <w:t>ru</w:t>
      </w:r>
      <w:proofErr w:type="spellEnd"/>
      <w:r w:rsidR="00954544">
        <w:rPr>
          <w:sz w:val="28"/>
          <w:szCs w:val="28"/>
        </w:rPr>
        <w:t>.</w:t>
      </w:r>
    </w:p>
    <w:p w:rsidR="00401889" w:rsidRPr="00730F5F" w:rsidRDefault="00401889" w:rsidP="00FC7E5E">
      <w:pPr>
        <w:pStyle w:val="a7"/>
        <w:numPr>
          <w:ilvl w:val="1"/>
          <w:numId w:val="5"/>
        </w:numPr>
        <w:ind w:left="0" w:firstLine="709"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Творческие работы рассматриваются в течени</w:t>
      </w:r>
      <w:r w:rsidR="00DC7679" w:rsidRPr="00730F5F">
        <w:rPr>
          <w:sz w:val="28"/>
          <w:szCs w:val="28"/>
        </w:rPr>
        <w:t>е</w:t>
      </w:r>
      <w:r w:rsidRPr="00730F5F">
        <w:rPr>
          <w:sz w:val="28"/>
          <w:szCs w:val="28"/>
        </w:rPr>
        <w:t xml:space="preserve"> 3</w:t>
      </w:r>
      <w:r w:rsidRPr="00730F5F">
        <w:rPr>
          <w:b/>
          <w:sz w:val="28"/>
          <w:szCs w:val="28"/>
        </w:rPr>
        <w:t xml:space="preserve"> дней после окончания приёма заявок.</w:t>
      </w:r>
    </w:p>
    <w:p w:rsidR="00401889" w:rsidRPr="00730F5F" w:rsidRDefault="00401889" w:rsidP="00FC7E5E">
      <w:pPr>
        <w:pStyle w:val="a7"/>
        <w:numPr>
          <w:ilvl w:val="1"/>
          <w:numId w:val="5"/>
        </w:numPr>
        <w:ind w:left="0" w:firstLine="709"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Телефоны для справок: 8-913-041-00-10, 2-31-45. </w:t>
      </w:r>
    </w:p>
    <w:p w:rsidR="00401889" w:rsidRPr="00730F5F" w:rsidRDefault="00401889" w:rsidP="00FC7E5E">
      <w:pPr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b/>
          <w:sz w:val="28"/>
          <w:szCs w:val="28"/>
        </w:rPr>
        <w:t>Ответственная:</w:t>
      </w:r>
      <w:r w:rsidRPr="00730F5F">
        <w:rPr>
          <w:sz w:val="28"/>
          <w:szCs w:val="28"/>
        </w:rPr>
        <w:t xml:space="preserve"> Гаврилова Софья Михайловна, режиссер массовых </w:t>
      </w:r>
      <w:r w:rsidR="002575D9" w:rsidRPr="00730F5F">
        <w:rPr>
          <w:sz w:val="28"/>
          <w:szCs w:val="28"/>
        </w:rPr>
        <w:t>представлений.</w:t>
      </w:r>
    </w:p>
    <w:p w:rsidR="00401889" w:rsidRPr="00730F5F" w:rsidRDefault="00401889" w:rsidP="00FC7E5E">
      <w:pPr>
        <w:numPr>
          <w:ilvl w:val="0"/>
          <w:numId w:val="5"/>
        </w:numPr>
        <w:ind w:left="0" w:firstLine="709"/>
        <w:contextualSpacing/>
        <w:mirrorIndents/>
        <w:outlineLvl w:val="0"/>
        <w:rPr>
          <w:b/>
          <w:sz w:val="28"/>
          <w:szCs w:val="28"/>
        </w:rPr>
      </w:pPr>
      <w:r w:rsidRPr="00730F5F">
        <w:rPr>
          <w:b/>
          <w:sz w:val="28"/>
          <w:szCs w:val="28"/>
        </w:rPr>
        <w:t>ПРАВИЛА И ОГРАНИЧЕНИЯ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  <w:u w:val="single"/>
        </w:rPr>
      </w:pPr>
      <w:r w:rsidRPr="00730F5F">
        <w:rPr>
          <w:sz w:val="28"/>
          <w:szCs w:val="28"/>
          <w:u w:val="single"/>
        </w:rPr>
        <w:t xml:space="preserve">5.1. Видеоролик необходимо загрузить на любой сервис хранения: </w:t>
      </w:r>
      <w:proofErr w:type="spellStart"/>
      <w:r w:rsidRPr="00730F5F">
        <w:rPr>
          <w:sz w:val="28"/>
          <w:szCs w:val="28"/>
          <w:u w:val="single"/>
        </w:rPr>
        <w:t>яндекс</w:t>
      </w:r>
      <w:proofErr w:type="spellEnd"/>
      <w:r w:rsidRPr="00730F5F">
        <w:rPr>
          <w:sz w:val="28"/>
          <w:szCs w:val="28"/>
          <w:u w:val="single"/>
        </w:rPr>
        <w:t xml:space="preserve"> диск, на облако </w:t>
      </w:r>
      <w:proofErr w:type="spellStart"/>
      <w:r w:rsidRPr="00730F5F">
        <w:rPr>
          <w:sz w:val="28"/>
          <w:szCs w:val="28"/>
          <w:u w:val="single"/>
        </w:rPr>
        <w:t>майл</w:t>
      </w:r>
      <w:proofErr w:type="spellEnd"/>
      <w:r w:rsidRPr="00730F5F">
        <w:rPr>
          <w:sz w:val="28"/>
          <w:szCs w:val="28"/>
          <w:u w:val="single"/>
        </w:rPr>
        <w:t xml:space="preserve"> и т.д. и указать ссылку на файл в заявке на участие. Либо направить </w:t>
      </w:r>
      <w:proofErr w:type="spellStart"/>
      <w:r w:rsidRPr="00730F5F">
        <w:rPr>
          <w:sz w:val="28"/>
          <w:szCs w:val="28"/>
          <w:u w:val="single"/>
        </w:rPr>
        <w:t>видеофайл</w:t>
      </w:r>
      <w:proofErr w:type="spellEnd"/>
      <w:r w:rsidRPr="00730F5F">
        <w:rPr>
          <w:sz w:val="28"/>
          <w:szCs w:val="28"/>
          <w:u w:val="single"/>
        </w:rPr>
        <w:t xml:space="preserve"> вместе с заявкой на электронную почту Оргкомитета: </w:t>
      </w:r>
      <w:proofErr w:type="spellStart"/>
      <w:r w:rsidRPr="00730F5F">
        <w:rPr>
          <w:b/>
          <w:sz w:val="28"/>
          <w:szCs w:val="28"/>
          <w:u w:val="single"/>
          <w:lang w:val="en-US"/>
        </w:rPr>
        <w:t>gdk</w:t>
      </w:r>
      <w:proofErr w:type="spellEnd"/>
      <w:r w:rsidRPr="00730F5F">
        <w:rPr>
          <w:b/>
          <w:sz w:val="28"/>
          <w:szCs w:val="28"/>
          <w:u w:val="single"/>
        </w:rPr>
        <w:t>90@</w:t>
      </w:r>
      <w:r w:rsidRPr="00730F5F">
        <w:rPr>
          <w:b/>
          <w:sz w:val="28"/>
          <w:szCs w:val="28"/>
          <w:u w:val="single"/>
          <w:lang w:val="en-US"/>
        </w:rPr>
        <w:t>mail</w:t>
      </w:r>
      <w:r w:rsidRPr="00730F5F">
        <w:rPr>
          <w:b/>
          <w:sz w:val="28"/>
          <w:szCs w:val="28"/>
          <w:u w:val="single"/>
        </w:rPr>
        <w:t>.</w:t>
      </w:r>
      <w:proofErr w:type="spellStart"/>
      <w:r w:rsidRPr="00730F5F">
        <w:rPr>
          <w:b/>
          <w:sz w:val="28"/>
          <w:szCs w:val="28"/>
          <w:u w:val="single"/>
          <w:lang w:val="en-US"/>
        </w:rPr>
        <w:t>ru</w:t>
      </w:r>
      <w:proofErr w:type="spellEnd"/>
      <w:r w:rsidRPr="00730F5F">
        <w:rPr>
          <w:sz w:val="28"/>
          <w:szCs w:val="28"/>
          <w:u w:val="single"/>
        </w:rPr>
        <w:t>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5.2. Оргкомитет оставляет за собой право использовать без уведомления участников (в т.ч. для размещения в сети Интернет) фото и видеоматериалы, произведенные во время прохождения Конкурса.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5.3. Запрещается: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● использование произведений с ненормативной лексикой;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● агрессивное поведение по отношению к Жюри и другим участникам;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● использование во время выступления неприличных жестов и выкриков;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● использование номеров, затрагивающих политические или религиозные взгляды.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  <w:u w:val="single"/>
        </w:rPr>
      </w:pPr>
      <w:r w:rsidRPr="00730F5F">
        <w:rPr>
          <w:sz w:val="28"/>
          <w:szCs w:val="28"/>
          <w:u w:val="single"/>
        </w:rPr>
        <w:t>За несоблюдение названных ограничений у участников могут быть сняты баллы с итоговой оценки; при серьезном нарушении следует дисквалификация.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5.4. Все споры и разногласия, которые могут возникнуть между сторонами, не нашедшие своего разрешения в тексте данного Положения, будут разрешаться путем переговоров с Оргкомитетом фестиваля-конкурса.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b/>
          <w:sz w:val="28"/>
          <w:szCs w:val="28"/>
        </w:rPr>
      </w:pPr>
      <w:r w:rsidRPr="00730F5F">
        <w:rPr>
          <w:b/>
          <w:sz w:val="28"/>
          <w:szCs w:val="28"/>
        </w:rPr>
        <w:t>5.5. Технические условия участия в конкурсе:</w:t>
      </w:r>
    </w:p>
    <w:p w:rsidR="00401889" w:rsidRPr="00730F5F" w:rsidRDefault="00401889" w:rsidP="00FC7E5E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5.5.1. На конкурс предоставляются видеоролики, снятые (созданные) любыми доступными средствами.</w:t>
      </w:r>
    </w:p>
    <w:p w:rsidR="00401889" w:rsidRPr="00730F5F" w:rsidRDefault="00401889" w:rsidP="00FC7E5E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5.5.2. Программные требования: Продолжительность номера во всех номинациях (кроме «режиссура» и «театр») не должна превышать </w:t>
      </w:r>
      <w:r w:rsidR="002575D9" w:rsidRPr="00730F5F">
        <w:rPr>
          <w:sz w:val="28"/>
          <w:szCs w:val="28"/>
        </w:rPr>
        <w:t>10</w:t>
      </w:r>
      <w:r w:rsidRPr="00730F5F">
        <w:rPr>
          <w:sz w:val="28"/>
          <w:szCs w:val="28"/>
        </w:rPr>
        <w:t>-ти (</w:t>
      </w:r>
      <w:r w:rsidR="002575D9" w:rsidRPr="00730F5F">
        <w:rPr>
          <w:sz w:val="28"/>
          <w:szCs w:val="28"/>
        </w:rPr>
        <w:t>десяти</w:t>
      </w:r>
      <w:r w:rsidRPr="00730F5F">
        <w:rPr>
          <w:sz w:val="28"/>
          <w:szCs w:val="28"/>
        </w:rPr>
        <w:t>) минут.</w:t>
      </w:r>
    </w:p>
    <w:p w:rsidR="00401889" w:rsidRPr="00730F5F" w:rsidRDefault="00401889" w:rsidP="00FC7E5E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5.5.3. Требования к видеоролику:</w:t>
      </w:r>
    </w:p>
    <w:p w:rsidR="00401889" w:rsidRPr="00730F5F" w:rsidRDefault="00401889" w:rsidP="00FC7E5E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Формат  видео: DVD, MPEG4.</w:t>
      </w:r>
    </w:p>
    <w:p w:rsidR="00401889" w:rsidRPr="00730F5F" w:rsidRDefault="00401889" w:rsidP="00FC7E5E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Минимальное разрешение видеоролика – 720x480 (12:8 см).</w:t>
      </w:r>
    </w:p>
    <w:p w:rsidR="00401889" w:rsidRPr="00730F5F" w:rsidRDefault="00401889" w:rsidP="00FC7E5E">
      <w:pPr>
        <w:numPr>
          <w:ilvl w:val="0"/>
          <w:numId w:val="17"/>
        </w:numPr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Видеоролики должны быть оформлены информационной заставкой:  Ф.И.О. участника (коллектива, студии, кружка и </w:t>
      </w:r>
      <w:proofErr w:type="spellStart"/>
      <w:r w:rsidRPr="00730F5F">
        <w:rPr>
          <w:sz w:val="28"/>
          <w:szCs w:val="28"/>
        </w:rPr>
        <w:t>тп</w:t>
      </w:r>
      <w:proofErr w:type="spellEnd"/>
      <w:r w:rsidRPr="00730F5F">
        <w:rPr>
          <w:sz w:val="28"/>
          <w:szCs w:val="28"/>
        </w:rPr>
        <w:t>)*, Название работы.</w:t>
      </w:r>
    </w:p>
    <w:p w:rsidR="00401889" w:rsidRPr="00730F5F" w:rsidRDefault="00401889" w:rsidP="00FC7E5E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lastRenderedPageBreak/>
        <w:t>Использование при монтаже и съёмке видеоролика специальных программ и инструментов – на усмотрение участника.</w:t>
      </w:r>
    </w:p>
    <w:p w:rsidR="00401889" w:rsidRPr="00730F5F" w:rsidRDefault="00401889" w:rsidP="00FC7E5E">
      <w:pPr>
        <w:pStyle w:val="a8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b/>
          <w:sz w:val="28"/>
          <w:szCs w:val="28"/>
        </w:rPr>
      </w:pPr>
      <w:r w:rsidRPr="00730F5F">
        <w:rPr>
          <w:b/>
          <w:sz w:val="28"/>
          <w:szCs w:val="28"/>
        </w:rPr>
        <w:t>ПОРЯДОК И РЕГЛАМЕНТ ОЦЕНКИ ВЫСТУПЛЕНИЙ УЧАСТНИКОВ ФЕСТИВАЛЯ - КОНКУРСА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6.1. Оценку творческих работ осуществляет Жюри фестиваля-конкурса.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6.2. Жюри формируется Оргкомитетом.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6.3. Решение членов Жюри принимается коллегиально, большинством голосов и не может быть оспорено. Председатель Жюри, при равенстве голосов, имеет два голоса.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6.4. Жюри фестиваля-конкурса имеет право: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• присуждать не все призовые места;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• присуждать одно призовое место нескольким исполнителям или творческим коллективам;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• определять Гран-при из общего числа выступлений;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• учреждать специальные дипломы.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6.5. Решение жюри оформляется протоколом, является окончательным и пересмотру не подлежит.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6.6. Члены Жюри вправе отказать в комментировании своего судейства (определения решения) без объяснения причин.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6.7. Финалисты и победители Конкурса определяются на основе следующих показателей:</w:t>
      </w:r>
    </w:p>
    <w:p w:rsidR="00401889" w:rsidRPr="00730F5F" w:rsidRDefault="00401889" w:rsidP="00FC7E5E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уровень мастерства, выразительность, качество, культура и техника</w:t>
      </w:r>
    </w:p>
    <w:p w:rsidR="00401889" w:rsidRPr="00730F5F" w:rsidRDefault="00401889" w:rsidP="00FC7E5E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исполнения номера;</w:t>
      </w:r>
    </w:p>
    <w:p w:rsidR="00401889" w:rsidRPr="00730F5F" w:rsidRDefault="00401889" w:rsidP="00FC7E5E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артистизм участников и зрелищность номера;</w:t>
      </w:r>
    </w:p>
    <w:p w:rsidR="00401889" w:rsidRPr="00730F5F" w:rsidRDefault="00401889" w:rsidP="00FC7E5E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наличие яркого замысла и его художественное воплощение;</w:t>
      </w:r>
    </w:p>
    <w:p w:rsidR="00401889" w:rsidRPr="00730F5F" w:rsidRDefault="00401889" w:rsidP="00FC7E5E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современность, оригинальность, новизна и актуальность;</w:t>
      </w:r>
    </w:p>
    <w:p w:rsidR="00401889" w:rsidRPr="00730F5F" w:rsidRDefault="00401889" w:rsidP="00FC7E5E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соответствие заявленной теме и возрасту участников;</w:t>
      </w:r>
    </w:p>
    <w:p w:rsidR="00401889" w:rsidRPr="00730F5F" w:rsidRDefault="00401889" w:rsidP="00FC7E5E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целостность номера, соответствие музыкальному сопровождению, идее и жанру;</w:t>
      </w:r>
    </w:p>
    <w:p w:rsidR="00401889" w:rsidRPr="00730F5F" w:rsidRDefault="00401889" w:rsidP="00FC7E5E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произведения, исполнительской манере участников, постановке номера;</w:t>
      </w:r>
    </w:p>
    <w:p w:rsidR="00401889" w:rsidRPr="00730F5F" w:rsidRDefault="00401889" w:rsidP="00FC7E5E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целостность коллекций моделей одежды (для театров и студий моды, модельных агентств).</w:t>
      </w:r>
    </w:p>
    <w:p w:rsidR="00401889" w:rsidRPr="00730F5F" w:rsidRDefault="00401889" w:rsidP="00FC7E5E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работа режиссёра;</w:t>
      </w:r>
    </w:p>
    <w:p w:rsidR="00401889" w:rsidRPr="00730F5F" w:rsidRDefault="00401889" w:rsidP="00FC7E5E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музыкальное оформление;</w:t>
      </w:r>
    </w:p>
    <w:p w:rsidR="00401889" w:rsidRPr="00730F5F" w:rsidRDefault="00401889" w:rsidP="00FC7E5E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пластические решени</w:t>
      </w:r>
      <w:r w:rsidR="00F60549" w:rsidRPr="00730F5F">
        <w:rPr>
          <w:sz w:val="28"/>
          <w:szCs w:val="28"/>
        </w:rPr>
        <w:t>я</w:t>
      </w:r>
      <w:r w:rsidRPr="00730F5F">
        <w:rPr>
          <w:sz w:val="28"/>
          <w:szCs w:val="28"/>
        </w:rPr>
        <w:t>;</w:t>
      </w:r>
    </w:p>
    <w:p w:rsidR="00401889" w:rsidRPr="00730F5F" w:rsidRDefault="00401889" w:rsidP="00FC7E5E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работа со словом;</w:t>
      </w:r>
    </w:p>
    <w:p w:rsidR="00401889" w:rsidRPr="00730F5F" w:rsidRDefault="00401889" w:rsidP="00FC7E5E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актерский ансамбль;</w:t>
      </w:r>
    </w:p>
    <w:p w:rsidR="00401889" w:rsidRPr="00730F5F" w:rsidRDefault="00401889" w:rsidP="00FC7E5E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декорации и костюмы;</w:t>
      </w:r>
    </w:p>
    <w:p w:rsidR="00401889" w:rsidRPr="00730F5F" w:rsidRDefault="00401889" w:rsidP="00FC7E5E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бережное отношение</w:t>
      </w:r>
      <w:r w:rsidR="002575D9" w:rsidRPr="00730F5F">
        <w:rPr>
          <w:sz w:val="28"/>
          <w:szCs w:val="28"/>
        </w:rPr>
        <w:t xml:space="preserve"> к литературному первоисточнику;</w:t>
      </w:r>
    </w:p>
    <w:p w:rsidR="002575D9" w:rsidRPr="00730F5F" w:rsidRDefault="002575D9" w:rsidP="00FC7E5E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соответствие тематике конкурса.</w:t>
      </w:r>
    </w:p>
    <w:p w:rsidR="00401889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</w:p>
    <w:p w:rsidR="00730F5F" w:rsidRPr="00730F5F" w:rsidRDefault="00730F5F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</w:p>
    <w:p w:rsidR="00401889" w:rsidRPr="00730F5F" w:rsidRDefault="00401889" w:rsidP="00FC7E5E">
      <w:pPr>
        <w:pStyle w:val="a8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b/>
          <w:sz w:val="28"/>
          <w:szCs w:val="28"/>
        </w:rPr>
      </w:pPr>
      <w:r w:rsidRPr="00730F5F">
        <w:rPr>
          <w:b/>
          <w:sz w:val="28"/>
          <w:szCs w:val="28"/>
        </w:rPr>
        <w:lastRenderedPageBreak/>
        <w:t>КРИТЕРИИ ОЦЕНКИ КОНКУРСНЫХ РАБОТ ПО НАПРАВЛЕНИЯМ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b/>
          <w:bCs/>
          <w:sz w:val="28"/>
          <w:szCs w:val="28"/>
        </w:rPr>
      </w:pPr>
      <w:r w:rsidRPr="00730F5F">
        <w:rPr>
          <w:sz w:val="28"/>
          <w:szCs w:val="28"/>
        </w:rPr>
        <w:t xml:space="preserve">7.1. </w:t>
      </w:r>
      <w:r w:rsidRPr="00730F5F">
        <w:rPr>
          <w:b/>
          <w:bCs/>
          <w:sz w:val="28"/>
          <w:szCs w:val="28"/>
        </w:rPr>
        <w:t>Художественное слово:</w:t>
      </w:r>
    </w:p>
    <w:p w:rsidR="00401889" w:rsidRPr="00730F5F" w:rsidRDefault="00401889" w:rsidP="00FC7E5E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bCs/>
          <w:iCs/>
          <w:sz w:val="28"/>
          <w:szCs w:val="28"/>
          <w:shd w:val="clear" w:color="auto" w:fill="FFFFFF"/>
        </w:rPr>
      </w:pPr>
      <w:r w:rsidRPr="00730F5F">
        <w:rPr>
          <w:bCs/>
          <w:iCs/>
          <w:sz w:val="28"/>
          <w:szCs w:val="28"/>
          <w:shd w:val="clear" w:color="auto" w:fill="FFFFFF"/>
        </w:rPr>
        <w:t>полнота и выразительность раскрытия темы произведения;</w:t>
      </w:r>
    </w:p>
    <w:p w:rsidR="00401889" w:rsidRPr="00730F5F" w:rsidRDefault="00401889" w:rsidP="00FC7E5E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bCs/>
          <w:iCs/>
          <w:sz w:val="28"/>
          <w:szCs w:val="28"/>
          <w:shd w:val="clear" w:color="auto" w:fill="FFFFFF"/>
        </w:rPr>
      </w:pPr>
      <w:r w:rsidRPr="00730F5F">
        <w:rPr>
          <w:bCs/>
          <w:iCs/>
          <w:sz w:val="28"/>
          <w:szCs w:val="28"/>
          <w:shd w:val="clear" w:color="auto" w:fill="FFFFFF"/>
        </w:rPr>
        <w:t>раскрытие и яркость художественных образов, исполнительский уровень;</w:t>
      </w:r>
    </w:p>
    <w:p w:rsidR="00401889" w:rsidRPr="00730F5F" w:rsidRDefault="00401889" w:rsidP="00FC7E5E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bCs/>
          <w:iCs/>
          <w:sz w:val="28"/>
          <w:szCs w:val="28"/>
          <w:shd w:val="clear" w:color="auto" w:fill="FFFFFF"/>
        </w:rPr>
      </w:pPr>
      <w:r w:rsidRPr="00730F5F">
        <w:rPr>
          <w:bCs/>
          <w:iCs/>
          <w:sz w:val="28"/>
          <w:szCs w:val="28"/>
          <w:shd w:val="clear" w:color="auto" w:fill="FFFFFF"/>
        </w:rPr>
        <w:t>сценичность (пластика, культура исполнения);</w:t>
      </w:r>
    </w:p>
    <w:p w:rsidR="00401889" w:rsidRPr="00730F5F" w:rsidRDefault="00401889" w:rsidP="00FC7E5E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bCs/>
          <w:iCs/>
          <w:sz w:val="28"/>
          <w:szCs w:val="28"/>
          <w:shd w:val="clear" w:color="auto" w:fill="FFFFFF"/>
        </w:rPr>
      </w:pPr>
      <w:r w:rsidRPr="00730F5F">
        <w:rPr>
          <w:bCs/>
          <w:iCs/>
          <w:sz w:val="28"/>
          <w:szCs w:val="28"/>
          <w:shd w:val="clear" w:color="auto" w:fill="FFFFFF"/>
        </w:rPr>
        <w:t>художественное оформление, костюм, реквизит (приветствуется);</w:t>
      </w:r>
    </w:p>
    <w:p w:rsidR="00401889" w:rsidRPr="00730F5F" w:rsidRDefault="00401889" w:rsidP="00FC7E5E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bCs/>
          <w:iCs/>
          <w:sz w:val="28"/>
          <w:szCs w:val="28"/>
          <w:shd w:val="clear" w:color="auto" w:fill="FFFFFF"/>
        </w:rPr>
      </w:pPr>
      <w:r w:rsidRPr="00730F5F">
        <w:rPr>
          <w:bCs/>
          <w:iCs/>
          <w:sz w:val="28"/>
          <w:szCs w:val="28"/>
          <w:shd w:val="clear" w:color="auto" w:fill="FFFFFF"/>
        </w:rPr>
        <w:t>дикция;</w:t>
      </w:r>
    </w:p>
    <w:p w:rsidR="00401889" w:rsidRPr="00730F5F" w:rsidRDefault="00401889" w:rsidP="00FC7E5E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bCs/>
          <w:iCs/>
          <w:sz w:val="28"/>
          <w:szCs w:val="28"/>
          <w:shd w:val="clear" w:color="auto" w:fill="FFFFFF"/>
        </w:rPr>
      </w:pPr>
      <w:r w:rsidRPr="00730F5F">
        <w:rPr>
          <w:bCs/>
          <w:iCs/>
          <w:sz w:val="28"/>
          <w:szCs w:val="28"/>
          <w:shd w:val="clear" w:color="auto" w:fill="FFFFFF"/>
        </w:rPr>
        <w:t>соответствие репертуара возрастным особенностям исполнителя;</w:t>
      </w:r>
    </w:p>
    <w:p w:rsidR="00401889" w:rsidRPr="00730F5F" w:rsidRDefault="00401889" w:rsidP="00FC7E5E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bCs/>
          <w:iCs/>
          <w:sz w:val="28"/>
          <w:szCs w:val="28"/>
          <w:shd w:val="clear" w:color="auto" w:fill="FFFFFF"/>
        </w:rPr>
        <w:t>актуальность исполняемого произведения</w:t>
      </w:r>
      <w:r w:rsidR="002575D9" w:rsidRPr="00730F5F">
        <w:rPr>
          <w:bCs/>
          <w:iCs/>
          <w:sz w:val="28"/>
          <w:szCs w:val="28"/>
          <w:shd w:val="clear" w:color="auto" w:fill="FFFFFF"/>
        </w:rPr>
        <w:t>;</w:t>
      </w:r>
    </w:p>
    <w:p w:rsidR="002575D9" w:rsidRPr="00730F5F" w:rsidRDefault="002575D9" w:rsidP="00FC7E5E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соответствие тематике конкурса.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b/>
          <w:bCs/>
          <w:sz w:val="28"/>
          <w:szCs w:val="28"/>
        </w:rPr>
      </w:pPr>
      <w:r w:rsidRPr="00730F5F">
        <w:rPr>
          <w:sz w:val="28"/>
          <w:szCs w:val="28"/>
        </w:rPr>
        <w:t>7.2</w:t>
      </w:r>
      <w:r w:rsidRPr="00730F5F">
        <w:rPr>
          <w:b/>
          <w:bCs/>
          <w:sz w:val="28"/>
          <w:szCs w:val="28"/>
        </w:rPr>
        <w:t>. Оригинальный жанр:</w:t>
      </w:r>
    </w:p>
    <w:p w:rsidR="00401889" w:rsidRPr="00730F5F" w:rsidRDefault="00401889" w:rsidP="00FC7E5E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Уровень владения техникой, сложность и чистота исполнения технических приемов; </w:t>
      </w:r>
    </w:p>
    <w:p w:rsidR="00401889" w:rsidRPr="00730F5F" w:rsidRDefault="00401889" w:rsidP="00FC7E5E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Сложность репертуара;</w:t>
      </w:r>
    </w:p>
    <w:p w:rsidR="00401889" w:rsidRPr="00730F5F" w:rsidRDefault="00401889" w:rsidP="00FC7E5E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Соответствие репертуара исполнительским возможностям и возрастной категории исполнителя;</w:t>
      </w:r>
    </w:p>
    <w:p w:rsidR="00401889" w:rsidRPr="00730F5F" w:rsidRDefault="00401889" w:rsidP="00FC7E5E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Подбор и воплощение художественного образа;</w:t>
      </w:r>
    </w:p>
    <w:p w:rsidR="00401889" w:rsidRPr="00730F5F" w:rsidRDefault="00401889" w:rsidP="00FC7E5E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Культура исполнения, артистизм;</w:t>
      </w:r>
    </w:p>
    <w:p w:rsidR="00401889" w:rsidRPr="00730F5F" w:rsidRDefault="00401889" w:rsidP="00FC7E5E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Общее впечатление от исполнения, индивидуальнос</w:t>
      </w:r>
      <w:r w:rsidR="002575D9" w:rsidRPr="00730F5F">
        <w:rPr>
          <w:sz w:val="28"/>
          <w:szCs w:val="28"/>
        </w:rPr>
        <w:t>ть, оригинальность, зрелищность;</w:t>
      </w:r>
    </w:p>
    <w:p w:rsidR="002575D9" w:rsidRPr="00730F5F" w:rsidRDefault="002575D9" w:rsidP="00FC7E5E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соответствие тематике конкурса.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7.3. </w:t>
      </w:r>
      <w:r w:rsidRPr="00730F5F">
        <w:rPr>
          <w:b/>
          <w:bCs/>
          <w:sz w:val="28"/>
          <w:szCs w:val="28"/>
        </w:rPr>
        <w:t>Театр мод:</w:t>
      </w:r>
    </w:p>
    <w:p w:rsidR="00401889" w:rsidRPr="00730F5F" w:rsidRDefault="00401889" w:rsidP="00FC7E5E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Подбор и воплощение художественного образа, яркость художественных образов;</w:t>
      </w:r>
    </w:p>
    <w:p w:rsidR="00401889" w:rsidRPr="00730F5F" w:rsidRDefault="00401889" w:rsidP="00FC7E5E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Сценичность, артистичность, культура исполнения;</w:t>
      </w:r>
    </w:p>
    <w:p w:rsidR="00401889" w:rsidRPr="00730F5F" w:rsidRDefault="00401889" w:rsidP="00FC7E5E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Сложность репертуара (художественного решения);</w:t>
      </w:r>
    </w:p>
    <w:p w:rsidR="00401889" w:rsidRPr="00730F5F" w:rsidRDefault="00401889" w:rsidP="00FC7E5E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Соответствие репертуара исполнительским возможностям и возрастной категории исполнителя;</w:t>
      </w:r>
    </w:p>
    <w:p w:rsidR="00401889" w:rsidRPr="00730F5F" w:rsidRDefault="00401889" w:rsidP="00FC7E5E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Художественное и музыкальное оформление;</w:t>
      </w:r>
    </w:p>
    <w:p w:rsidR="00401889" w:rsidRPr="00730F5F" w:rsidRDefault="00401889" w:rsidP="00FC7E5E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Дизайн костюма;</w:t>
      </w:r>
    </w:p>
    <w:p w:rsidR="00401889" w:rsidRPr="00730F5F" w:rsidRDefault="00401889" w:rsidP="00FC7E5E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Выдержанность в стиле.</w:t>
      </w:r>
    </w:p>
    <w:p w:rsidR="00401889" w:rsidRPr="00730F5F" w:rsidRDefault="00401889" w:rsidP="00FC7E5E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Оригинальность авторского решения, целостность коллекции, единство замысла, силуэтных форм и цветового решения;</w:t>
      </w:r>
    </w:p>
    <w:p w:rsidR="00401889" w:rsidRPr="00730F5F" w:rsidRDefault="00401889" w:rsidP="00FC7E5E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Общее впечатление от исполнения, инди</w:t>
      </w:r>
      <w:r w:rsidR="002575D9" w:rsidRPr="00730F5F">
        <w:rPr>
          <w:sz w:val="28"/>
          <w:szCs w:val="28"/>
        </w:rPr>
        <w:t>видуализм и оригинальность;</w:t>
      </w:r>
    </w:p>
    <w:p w:rsidR="002575D9" w:rsidRPr="00730F5F" w:rsidRDefault="002575D9" w:rsidP="00FC7E5E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соответствие тематике конкурса.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7.4. </w:t>
      </w:r>
      <w:r w:rsidRPr="00730F5F">
        <w:rPr>
          <w:b/>
          <w:bCs/>
          <w:sz w:val="28"/>
          <w:szCs w:val="28"/>
        </w:rPr>
        <w:t>Театр:</w:t>
      </w:r>
    </w:p>
    <w:p w:rsidR="00401889" w:rsidRPr="00730F5F" w:rsidRDefault="00401889" w:rsidP="00FC7E5E">
      <w:pPr>
        <w:pStyle w:val="a8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Художественная трактовка произведения, полнота раскрытия темы, художественная исполнительская целостность;</w:t>
      </w:r>
    </w:p>
    <w:p w:rsidR="00401889" w:rsidRPr="00730F5F" w:rsidRDefault="00401889" w:rsidP="00FC7E5E">
      <w:pPr>
        <w:pStyle w:val="a8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Подбор и воплощение художественного образа, яркость художественных образов;</w:t>
      </w:r>
    </w:p>
    <w:p w:rsidR="00401889" w:rsidRPr="00730F5F" w:rsidRDefault="00401889" w:rsidP="00FC7E5E">
      <w:pPr>
        <w:pStyle w:val="a8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lastRenderedPageBreak/>
        <w:t>Исполнительское мастерство, техника, выразительность, дикция, эмоциональность актеров;</w:t>
      </w:r>
    </w:p>
    <w:p w:rsidR="00401889" w:rsidRPr="00730F5F" w:rsidRDefault="00401889" w:rsidP="00FC7E5E">
      <w:pPr>
        <w:pStyle w:val="a8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Сценичность, артистичность, культура исполнения;</w:t>
      </w:r>
    </w:p>
    <w:p w:rsidR="00401889" w:rsidRPr="00730F5F" w:rsidRDefault="00401889" w:rsidP="00FC7E5E">
      <w:pPr>
        <w:pStyle w:val="a8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Сложность репертуара (художественного решения);</w:t>
      </w:r>
    </w:p>
    <w:p w:rsidR="00401889" w:rsidRPr="00730F5F" w:rsidRDefault="00401889" w:rsidP="00FC7E5E">
      <w:pPr>
        <w:pStyle w:val="a8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Соответствие репертуара исполнительским возможностям и возрастной категории исполнителя;</w:t>
      </w:r>
    </w:p>
    <w:p w:rsidR="00401889" w:rsidRPr="00730F5F" w:rsidRDefault="00401889" w:rsidP="00FC7E5E">
      <w:pPr>
        <w:pStyle w:val="a8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Художественное оформление спектакля: костюмы, реквизит;</w:t>
      </w:r>
    </w:p>
    <w:p w:rsidR="00401889" w:rsidRPr="00730F5F" w:rsidRDefault="00401889" w:rsidP="00FC7E5E">
      <w:pPr>
        <w:pStyle w:val="a8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Музыкальное оформление;</w:t>
      </w:r>
    </w:p>
    <w:p w:rsidR="00401889" w:rsidRPr="00730F5F" w:rsidRDefault="00401889" w:rsidP="00FC7E5E">
      <w:pPr>
        <w:pStyle w:val="a8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Общее впечатление от исполнения,</w:t>
      </w:r>
      <w:r w:rsidR="002575D9" w:rsidRPr="00730F5F">
        <w:rPr>
          <w:sz w:val="28"/>
          <w:szCs w:val="28"/>
        </w:rPr>
        <w:t xml:space="preserve"> индивидуализм и оригинальность;</w:t>
      </w:r>
    </w:p>
    <w:p w:rsidR="002575D9" w:rsidRPr="00730F5F" w:rsidRDefault="002575D9" w:rsidP="00FC7E5E">
      <w:pPr>
        <w:pStyle w:val="a8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соответствие тематике конкурса.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b/>
          <w:bCs/>
          <w:sz w:val="28"/>
          <w:szCs w:val="28"/>
        </w:rPr>
      </w:pPr>
      <w:r w:rsidRPr="00730F5F">
        <w:rPr>
          <w:sz w:val="28"/>
          <w:szCs w:val="28"/>
        </w:rPr>
        <w:t xml:space="preserve">7.5. </w:t>
      </w:r>
      <w:r w:rsidRPr="00730F5F">
        <w:rPr>
          <w:b/>
          <w:bCs/>
          <w:sz w:val="28"/>
          <w:szCs w:val="28"/>
        </w:rPr>
        <w:t>Сценарное мастерство:</w:t>
      </w:r>
    </w:p>
    <w:p w:rsidR="00401889" w:rsidRPr="00730F5F" w:rsidRDefault="00401889" w:rsidP="00FC7E5E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новизна и актуальность представляемых материалов;</w:t>
      </w:r>
    </w:p>
    <w:p w:rsidR="00401889" w:rsidRPr="00730F5F" w:rsidRDefault="00401889" w:rsidP="00FC7E5E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творческий подход к разрабатываемой теме;</w:t>
      </w:r>
    </w:p>
    <w:p w:rsidR="00401889" w:rsidRPr="00730F5F" w:rsidRDefault="00401889" w:rsidP="00FC7E5E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практическая ценность; </w:t>
      </w:r>
    </w:p>
    <w:p w:rsidR="00401889" w:rsidRPr="00730F5F" w:rsidRDefault="00401889" w:rsidP="00FC7E5E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Оформление сценария (</w:t>
      </w:r>
      <w:r w:rsidRPr="00730F5F">
        <w:rPr>
          <w:i/>
          <w:sz w:val="28"/>
          <w:szCs w:val="28"/>
        </w:rPr>
        <w:t xml:space="preserve">титульный лист; название мероприятия, форма мероприятия; продолжительность; участники; краткая аннотация, содержащая рекомендации автора по проведению мероприятия; основная цель и задачи; оформление и наглядность; оборудование и технические средства; декорации, реквизит, атрибуты; ход (структура) мероприятия; список использованной литературы; приложение (ИКТ, </w:t>
      </w:r>
      <w:proofErr w:type="gramStart"/>
      <w:r w:rsidRPr="00730F5F">
        <w:rPr>
          <w:i/>
          <w:sz w:val="28"/>
          <w:szCs w:val="28"/>
        </w:rPr>
        <w:t>-а</w:t>
      </w:r>
      <w:proofErr w:type="gramEnd"/>
      <w:r w:rsidRPr="00730F5F">
        <w:rPr>
          <w:i/>
          <w:sz w:val="28"/>
          <w:szCs w:val="28"/>
        </w:rPr>
        <w:t>удио, -видео материалы и прочее)</w:t>
      </w:r>
      <w:r w:rsidR="002575D9" w:rsidRPr="00730F5F">
        <w:rPr>
          <w:sz w:val="28"/>
          <w:szCs w:val="28"/>
        </w:rPr>
        <w:t>);</w:t>
      </w:r>
    </w:p>
    <w:p w:rsidR="002575D9" w:rsidRPr="00730F5F" w:rsidRDefault="002575D9" w:rsidP="00FC7E5E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соответствие тематике конкурса.</w:t>
      </w: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 xml:space="preserve">7.6. </w:t>
      </w:r>
      <w:r w:rsidRPr="00730F5F">
        <w:rPr>
          <w:b/>
          <w:bCs/>
          <w:sz w:val="28"/>
          <w:szCs w:val="28"/>
        </w:rPr>
        <w:t>Режиссура:</w:t>
      </w:r>
    </w:p>
    <w:p w:rsidR="00401889" w:rsidRPr="00730F5F" w:rsidRDefault="00401889" w:rsidP="00FC7E5E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Идея (глубина заложенного смысла, авторский посыл);</w:t>
      </w:r>
    </w:p>
    <w:p w:rsidR="00401889" w:rsidRPr="00730F5F" w:rsidRDefault="00401889" w:rsidP="00FC7E5E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Сюжет (режиссерская задумка и её реализация);</w:t>
      </w:r>
    </w:p>
    <w:p w:rsidR="00401889" w:rsidRPr="00730F5F" w:rsidRDefault="00401889" w:rsidP="00FC7E5E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Содержание (полнота раскрытия темы, доступность для восприятия и понимания);</w:t>
      </w:r>
    </w:p>
    <w:p w:rsidR="00401889" w:rsidRPr="00730F5F" w:rsidRDefault="00401889" w:rsidP="00FC7E5E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Оригинальность (креативный подход);</w:t>
      </w:r>
    </w:p>
    <w:p w:rsidR="00401889" w:rsidRPr="00730F5F" w:rsidRDefault="00401889" w:rsidP="00FC7E5E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Качество исполнения;</w:t>
      </w:r>
    </w:p>
    <w:p w:rsidR="00401889" w:rsidRPr="00730F5F" w:rsidRDefault="00401889" w:rsidP="00FC7E5E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Эмоциональное воздействие (акте</w:t>
      </w:r>
      <w:r w:rsidR="002575D9" w:rsidRPr="00730F5F">
        <w:rPr>
          <w:sz w:val="28"/>
          <w:szCs w:val="28"/>
        </w:rPr>
        <w:t>рская и режиссерская работа);</w:t>
      </w:r>
    </w:p>
    <w:p w:rsidR="002575D9" w:rsidRPr="00730F5F" w:rsidRDefault="002575D9" w:rsidP="00FC7E5E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mirrorIndents/>
        <w:outlineLvl w:val="0"/>
        <w:rPr>
          <w:sz w:val="28"/>
          <w:szCs w:val="28"/>
        </w:rPr>
      </w:pPr>
      <w:r w:rsidRPr="00730F5F">
        <w:rPr>
          <w:sz w:val="28"/>
          <w:szCs w:val="28"/>
        </w:rPr>
        <w:t>соответствие тематике конкурса.</w:t>
      </w:r>
    </w:p>
    <w:p w:rsidR="002575D9" w:rsidRPr="00730F5F" w:rsidRDefault="002575D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</w:p>
    <w:p w:rsidR="00401889" w:rsidRPr="00730F5F" w:rsidRDefault="00401889" w:rsidP="00FC7E5E">
      <w:pPr>
        <w:pStyle w:val="a8"/>
        <w:spacing w:before="0" w:beforeAutospacing="0" w:after="0" w:afterAutospacing="0"/>
        <w:ind w:firstLine="709"/>
        <w:contextualSpacing/>
        <w:mirrorIndents/>
        <w:outlineLvl w:val="0"/>
        <w:rPr>
          <w:sz w:val="28"/>
          <w:szCs w:val="28"/>
        </w:rPr>
      </w:pPr>
    </w:p>
    <w:p w:rsidR="00401889" w:rsidRPr="00730F5F" w:rsidRDefault="00401889" w:rsidP="00FC7E5E">
      <w:pPr>
        <w:pStyle w:val="a9"/>
        <w:ind w:firstLine="709"/>
        <w:contextualSpacing/>
        <w:mirrorIndents/>
        <w:outlineLvl w:val="0"/>
        <w:rPr>
          <w:rFonts w:ascii="Times New Roman" w:hAnsi="Times New Roman"/>
          <w:sz w:val="24"/>
          <w:szCs w:val="24"/>
          <w:lang w:val="ru-RU"/>
        </w:rPr>
      </w:pPr>
      <w:r w:rsidRPr="00730F5F">
        <w:rPr>
          <w:b/>
          <w:sz w:val="32"/>
          <w:szCs w:val="28"/>
          <w:u w:val="single"/>
          <w:lang w:val="ru-RU"/>
        </w:rPr>
        <w:br w:type="page"/>
      </w:r>
      <w:r w:rsidRPr="00730F5F">
        <w:rPr>
          <w:rFonts w:ascii="Times New Roman" w:hAnsi="Times New Roman"/>
          <w:sz w:val="24"/>
          <w:szCs w:val="24"/>
          <w:lang w:val="ru-RU"/>
        </w:rPr>
        <w:lastRenderedPageBreak/>
        <w:t>Приложение №1</w:t>
      </w:r>
    </w:p>
    <w:p w:rsidR="00401889" w:rsidRPr="00730F5F" w:rsidRDefault="00401889" w:rsidP="00FC7E5E">
      <w:pPr>
        <w:pStyle w:val="a9"/>
        <w:ind w:firstLine="851"/>
        <w:jc w:val="right"/>
        <w:rPr>
          <w:rFonts w:ascii="Times New Roman" w:hAnsi="Times New Roman"/>
          <w:sz w:val="24"/>
          <w:szCs w:val="24"/>
          <w:lang w:val="ru-RU"/>
        </w:rPr>
      </w:pPr>
      <w:r w:rsidRPr="00730F5F">
        <w:rPr>
          <w:rFonts w:ascii="Times New Roman" w:hAnsi="Times New Roman"/>
          <w:sz w:val="24"/>
          <w:szCs w:val="24"/>
          <w:lang w:val="ru-RU"/>
        </w:rPr>
        <w:t xml:space="preserve"> к Положению </w:t>
      </w:r>
      <w:proofErr w:type="gramStart"/>
      <w:r w:rsidRPr="00730F5F">
        <w:rPr>
          <w:rFonts w:ascii="Times New Roman" w:hAnsi="Times New Roman"/>
          <w:sz w:val="24"/>
          <w:szCs w:val="24"/>
          <w:lang w:val="ru-RU"/>
        </w:rPr>
        <w:t>театрального</w:t>
      </w:r>
      <w:proofErr w:type="gramEnd"/>
    </w:p>
    <w:p w:rsidR="00401889" w:rsidRPr="00730F5F" w:rsidRDefault="00401889" w:rsidP="00FC7E5E">
      <w:pPr>
        <w:pStyle w:val="a9"/>
        <w:ind w:firstLine="851"/>
        <w:jc w:val="right"/>
        <w:rPr>
          <w:rFonts w:ascii="Times New Roman" w:hAnsi="Times New Roman"/>
          <w:sz w:val="24"/>
          <w:szCs w:val="24"/>
          <w:lang w:val="ru-RU"/>
        </w:rPr>
      </w:pPr>
      <w:r w:rsidRPr="00730F5F">
        <w:rPr>
          <w:rFonts w:ascii="Times New Roman" w:hAnsi="Times New Roman"/>
          <w:sz w:val="24"/>
          <w:szCs w:val="24"/>
          <w:lang w:val="ru-RU"/>
        </w:rPr>
        <w:t>фестиваля – конкурса</w:t>
      </w:r>
    </w:p>
    <w:p w:rsidR="00401889" w:rsidRPr="00730F5F" w:rsidRDefault="00401889" w:rsidP="00FC7E5E">
      <w:pPr>
        <w:pStyle w:val="a9"/>
        <w:ind w:firstLine="851"/>
        <w:jc w:val="right"/>
        <w:rPr>
          <w:rFonts w:ascii="Times New Roman" w:hAnsi="Times New Roman"/>
          <w:sz w:val="24"/>
          <w:szCs w:val="24"/>
          <w:lang w:val="ru-RU"/>
        </w:rPr>
      </w:pPr>
      <w:r w:rsidRPr="00730F5F">
        <w:rPr>
          <w:rFonts w:ascii="Times New Roman" w:hAnsi="Times New Roman"/>
          <w:sz w:val="24"/>
          <w:szCs w:val="24"/>
          <w:lang w:val="ru-RU"/>
        </w:rPr>
        <w:t>«Мы вращаем Землю» - 2021</w:t>
      </w:r>
    </w:p>
    <w:p w:rsidR="00401889" w:rsidRPr="00730F5F" w:rsidRDefault="00401889" w:rsidP="00FC7E5E">
      <w:pPr>
        <w:pStyle w:val="a9"/>
        <w:ind w:firstLine="851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730F5F">
        <w:rPr>
          <w:rFonts w:ascii="Times New Roman" w:hAnsi="Times New Roman"/>
          <w:b/>
          <w:sz w:val="27"/>
          <w:szCs w:val="27"/>
          <w:lang w:val="ru-RU"/>
        </w:rPr>
        <w:t>ЗАЯВКА</w:t>
      </w:r>
    </w:p>
    <w:p w:rsidR="00401889" w:rsidRPr="00730F5F" w:rsidRDefault="00401889" w:rsidP="00FC7E5E">
      <w:pPr>
        <w:pStyle w:val="a9"/>
        <w:ind w:firstLine="851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401889" w:rsidRPr="00730F5F" w:rsidRDefault="00401889" w:rsidP="00FC7E5E">
      <w:pPr>
        <w:pStyle w:val="a9"/>
        <w:ind w:firstLine="851"/>
        <w:jc w:val="center"/>
        <w:rPr>
          <w:b/>
          <w:sz w:val="32"/>
          <w:szCs w:val="28"/>
          <w:u w:val="single"/>
          <w:lang w:val="ru-RU"/>
        </w:rPr>
      </w:pPr>
      <w:r w:rsidRPr="00730F5F">
        <w:rPr>
          <w:rFonts w:ascii="Times New Roman" w:hAnsi="Times New Roman"/>
          <w:b/>
          <w:sz w:val="28"/>
          <w:szCs w:val="28"/>
          <w:lang w:val="ru-RU"/>
        </w:rPr>
        <w:t>на участие в фестивале-конкурсе «Мы вращаем Землю» - 202</w:t>
      </w:r>
      <w:r w:rsidR="002575D9" w:rsidRPr="00730F5F"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401889" w:rsidRPr="00730F5F" w:rsidRDefault="00401889" w:rsidP="00FC7E5E">
      <w:pPr>
        <w:pStyle w:val="a9"/>
        <w:ind w:firstLine="851"/>
        <w:jc w:val="center"/>
        <w:rPr>
          <w:b/>
          <w:sz w:val="32"/>
          <w:szCs w:val="28"/>
          <w:u w:val="single"/>
          <w:lang w:val="ru-RU"/>
        </w:rPr>
      </w:pPr>
    </w:p>
    <w:tbl>
      <w:tblPr>
        <w:tblW w:w="958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077"/>
      </w:tblGrid>
      <w:tr w:rsidR="00401889" w:rsidRPr="00730F5F" w:rsidTr="009E6E46">
        <w:trPr>
          <w:trHeight w:val="1301"/>
        </w:trPr>
        <w:tc>
          <w:tcPr>
            <w:tcW w:w="3510" w:type="dxa"/>
          </w:tcPr>
          <w:p w:rsidR="00401889" w:rsidRPr="00730F5F" w:rsidRDefault="00401889" w:rsidP="00FC7E5E">
            <w:pPr>
              <w:pStyle w:val="a9"/>
              <w:ind w:firstLine="851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730F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Ф.И.О. участника (коллектива, студии, кружка и </w:t>
            </w:r>
            <w:proofErr w:type="spellStart"/>
            <w:r w:rsidRPr="00730F5F">
              <w:rPr>
                <w:rFonts w:ascii="Times New Roman" w:hAnsi="Times New Roman"/>
                <w:sz w:val="28"/>
                <w:szCs w:val="28"/>
                <w:lang w:val="ru-RU"/>
              </w:rPr>
              <w:t>тп</w:t>
            </w:r>
            <w:proofErr w:type="spellEnd"/>
            <w:r w:rsidRPr="00730F5F">
              <w:rPr>
                <w:rFonts w:ascii="Times New Roman" w:hAnsi="Times New Roman"/>
                <w:sz w:val="28"/>
                <w:szCs w:val="28"/>
                <w:lang w:val="ru-RU"/>
              </w:rPr>
              <w:t>)*:</w:t>
            </w:r>
          </w:p>
        </w:tc>
        <w:tc>
          <w:tcPr>
            <w:tcW w:w="6077" w:type="dxa"/>
          </w:tcPr>
          <w:p w:rsidR="00401889" w:rsidRPr="00730F5F" w:rsidRDefault="00401889" w:rsidP="00FC7E5E">
            <w:pPr>
              <w:pStyle w:val="a9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401889" w:rsidRPr="00730F5F" w:rsidTr="009E6E46">
        <w:trPr>
          <w:trHeight w:val="650"/>
        </w:trPr>
        <w:tc>
          <w:tcPr>
            <w:tcW w:w="3510" w:type="dxa"/>
          </w:tcPr>
          <w:p w:rsidR="00401889" w:rsidRPr="00730F5F" w:rsidRDefault="00401889" w:rsidP="00FC7E5E">
            <w:pPr>
              <w:pStyle w:val="a9"/>
              <w:ind w:firstLine="851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730F5F">
              <w:rPr>
                <w:rFonts w:ascii="Times New Roman" w:hAnsi="Times New Roman"/>
                <w:sz w:val="28"/>
                <w:szCs w:val="28"/>
                <w:lang w:val="ru-RU"/>
              </w:rPr>
              <w:t>Название организации</w:t>
            </w:r>
          </w:p>
        </w:tc>
        <w:tc>
          <w:tcPr>
            <w:tcW w:w="6077" w:type="dxa"/>
          </w:tcPr>
          <w:p w:rsidR="00401889" w:rsidRPr="00730F5F" w:rsidRDefault="00401889" w:rsidP="00FC7E5E">
            <w:pPr>
              <w:pStyle w:val="a9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401889" w:rsidRPr="00730F5F" w:rsidTr="009E6E46">
        <w:trPr>
          <w:trHeight w:val="650"/>
        </w:trPr>
        <w:tc>
          <w:tcPr>
            <w:tcW w:w="3510" w:type="dxa"/>
          </w:tcPr>
          <w:p w:rsidR="00401889" w:rsidRPr="00730F5F" w:rsidRDefault="00401889" w:rsidP="00FC7E5E">
            <w:pPr>
              <w:pStyle w:val="a9"/>
              <w:ind w:firstLine="851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730F5F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6077" w:type="dxa"/>
          </w:tcPr>
          <w:p w:rsidR="00401889" w:rsidRPr="00730F5F" w:rsidRDefault="00401889" w:rsidP="00FC7E5E">
            <w:pPr>
              <w:pStyle w:val="a9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401889" w:rsidRPr="00730F5F" w:rsidTr="009E6E46">
        <w:trPr>
          <w:trHeight w:val="650"/>
        </w:trPr>
        <w:tc>
          <w:tcPr>
            <w:tcW w:w="3510" w:type="dxa"/>
          </w:tcPr>
          <w:p w:rsidR="00401889" w:rsidRPr="00730F5F" w:rsidRDefault="00401889" w:rsidP="00FC7E5E">
            <w:pPr>
              <w:pStyle w:val="a9"/>
              <w:ind w:firstLine="8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F5F">
              <w:rPr>
                <w:rFonts w:ascii="Times New Roman" w:hAnsi="Times New Roman"/>
                <w:sz w:val="28"/>
                <w:szCs w:val="28"/>
                <w:lang w:val="ru-RU"/>
              </w:rPr>
              <w:t>Телефон руководителя</w:t>
            </w:r>
          </w:p>
        </w:tc>
        <w:tc>
          <w:tcPr>
            <w:tcW w:w="6077" w:type="dxa"/>
          </w:tcPr>
          <w:p w:rsidR="00401889" w:rsidRPr="00730F5F" w:rsidRDefault="00401889" w:rsidP="00FC7E5E">
            <w:pPr>
              <w:pStyle w:val="a9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401889" w:rsidRPr="00730F5F" w:rsidTr="009E6E46">
        <w:trPr>
          <w:trHeight w:val="650"/>
        </w:trPr>
        <w:tc>
          <w:tcPr>
            <w:tcW w:w="3510" w:type="dxa"/>
          </w:tcPr>
          <w:p w:rsidR="00401889" w:rsidRPr="00730F5F" w:rsidRDefault="00401889" w:rsidP="00FC7E5E">
            <w:pPr>
              <w:pStyle w:val="a9"/>
              <w:ind w:firstLine="8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F5F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6077" w:type="dxa"/>
          </w:tcPr>
          <w:p w:rsidR="00401889" w:rsidRPr="00730F5F" w:rsidRDefault="00401889" w:rsidP="00FC7E5E">
            <w:pPr>
              <w:pStyle w:val="a9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401889" w:rsidRPr="00730F5F" w:rsidTr="009E6E46">
        <w:trPr>
          <w:trHeight w:val="1332"/>
        </w:trPr>
        <w:tc>
          <w:tcPr>
            <w:tcW w:w="3510" w:type="dxa"/>
          </w:tcPr>
          <w:p w:rsidR="00401889" w:rsidRPr="00730F5F" w:rsidRDefault="00401889" w:rsidP="00FC7E5E">
            <w:pPr>
              <w:pStyle w:val="a9"/>
              <w:ind w:firstLine="8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F5F">
              <w:rPr>
                <w:rFonts w:ascii="Times New Roman" w:hAnsi="Times New Roman"/>
                <w:sz w:val="28"/>
                <w:szCs w:val="28"/>
                <w:lang w:val="ru-RU"/>
              </w:rPr>
              <w:t>Адрес (для предоставлени</w:t>
            </w:r>
            <w:r w:rsidR="00DC7679" w:rsidRPr="00730F5F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730F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оригиналов дипломов)</w:t>
            </w:r>
          </w:p>
        </w:tc>
        <w:tc>
          <w:tcPr>
            <w:tcW w:w="6077" w:type="dxa"/>
          </w:tcPr>
          <w:p w:rsidR="00401889" w:rsidRPr="00730F5F" w:rsidRDefault="00401889" w:rsidP="00FC7E5E">
            <w:pPr>
              <w:pStyle w:val="a9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401889" w:rsidRPr="00730F5F" w:rsidTr="009E6E46">
        <w:trPr>
          <w:trHeight w:val="681"/>
        </w:trPr>
        <w:tc>
          <w:tcPr>
            <w:tcW w:w="3510" w:type="dxa"/>
          </w:tcPr>
          <w:p w:rsidR="00401889" w:rsidRPr="00730F5F" w:rsidRDefault="00401889" w:rsidP="00FC7E5E">
            <w:pPr>
              <w:pStyle w:val="a9"/>
              <w:ind w:firstLine="851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730F5F">
              <w:rPr>
                <w:rFonts w:ascii="Times New Roman" w:hAnsi="Times New Roman"/>
                <w:sz w:val="28"/>
                <w:szCs w:val="28"/>
                <w:lang w:val="ru-RU"/>
              </w:rPr>
              <w:t>Возрастная категория</w:t>
            </w:r>
          </w:p>
        </w:tc>
        <w:tc>
          <w:tcPr>
            <w:tcW w:w="6077" w:type="dxa"/>
          </w:tcPr>
          <w:p w:rsidR="00401889" w:rsidRPr="00730F5F" w:rsidRDefault="00401889" w:rsidP="00FC7E5E">
            <w:pPr>
              <w:pStyle w:val="a9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401889" w:rsidRPr="00730F5F" w:rsidTr="009E6E46">
        <w:trPr>
          <w:trHeight w:val="650"/>
        </w:trPr>
        <w:tc>
          <w:tcPr>
            <w:tcW w:w="3510" w:type="dxa"/>
          </w:tcPr>
          <w:p w:rsidR="00401889" w:rsidRPr="00730F5F" w:rsidRDefault="00401889" w:rsidP="00FC7E5E">
            <w:pPr>
              <w:pStyle w:val="a9"/>
              <w:ind w:firstLine="8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F5F">
              <w:rPr>
                <w:rFonts w:ascii="Times New Roman" w:hAnsi="Times New Roman"/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6077" w:type="dxa"/>
          </w:tcPr>
          <w:p w:rsidR="00401889" w:rsidRPr="00730F5F" w:rsidRDefault="00401889" w:rsidP="00FC7E5E">
            <w:pPr>
              <w:pStyle w:val="a9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2575D9" w:rsidRPr="00730F5F" w:rsidTr="009E6E46">
        <w:trPr>
          <w:trHeight w:val="650"/>
        </w:trPr>
        <w:tc>
          <w:tcPr>
            <w:tcW w:w="3510" w:type="dxa"/>
          </w:tcPr>
          <w:p w:rsidR="002575D9" w:rsidRPr="00730F5F" w:rsidRDefault="002575D9" w:rsidP="00FC7E5E">
            <w:pPr>
              <w:pStyle w:val="a9"/>
              <w:ind w:firstLine="8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F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Жанр </w:t>
            </w:r>
          </w:p>
        </w:tc>
        <w:tc>
          <w:tcPr>
            <w:tcW w:w="6077" w:type="dxa"/>
          </w:tcPr>
          <w:p w:rsidR="002575D9" w:rsidRPr="00730F5F" w:rsidRDefault="002575D9" w:rsidP="00FC7E5E">
            <w:pPr>
              <w:pStyle w:val="a9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401889" w:rsidRPr="00730F5F" w:rsidTr="009E6E46">
        <w:trPr>
          <w:trHeight w:val="650"/>
        </w:trPr>
        <w:tc>
          <w:tcPr>
            <w:tcW w:w="3510" w:type="dxa"/>
          </w:tcPr>
          <w:p w:rsidR="00401889" w:rsidRPr="00730F5F" w:rsidRDefault="00401889" w:rsidP="00FC7E5E">
            <w:pPr>
              <w:pStyle w:val="a9"/>
              <w:ind w:firstLine="851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730F5F">
              <w:rPr>
                <w:rFonts w:ascii="Times New Roman" w:hAnsi="Times New Roman"/>
                <w:sz w:val="28"/>
                <w:szCs w:val="28"/>
                <w:lang w:val="ru-RU"/>
              </w:rPr>
              <w:t>Название работы</w:t>
            </w:r>
          </w:p>
        </w:tc>
        <w:tc>
          <w:tcPr>
            <w:tcW w:w="6077" w:type="dxa"/>
          </w:tcPr>
          <w:p w:rsidR="00401889" w:rsidRPr="00730F5F" w:rsidRDefault="00401889" w:rsidP="00FC7E5E">
            <w:pPr>
              <w:pStyle w:val="a9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401889" w:rsidRPr="00730F5F" w:rsidTr="009E6E46">
        <w:trPr>
          <w:trHeight w:val="650"/>
        </w:trPr>
        <w:tc>
          <w:tcPr>
            <w:tcW w:w="3510" w:type="dxa"/>
          </w:tcPr>
          <w:p w:rsidR="00401889" w:rsidRPr="00730F5F" w:rsidRDefault="00401889" w:rsidP="00FC7E5E">
            <w:pPr>
              <w:pStyle w:val="a9"/>
              <w:ind w:firstLine="8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F5F">
              <w:rPr>
                <w:rFonts w:ascii="Times New Roman" w:hAnsi="Times New Roman"/>
                <w:sz w:val="28"/>
                <w:szCs w:val="28"/>
                <w:lang w:val="ru-RU"/>
              </w:rPr>
              <w:t>Ссылка на видеофайл</w:t>
            </w:r>
          </w:p>
        </w:tc>
        <w:tc>
          <w:tcPr>
            <w:tcW w:w="6077" w:type="dxa"/>
          </w:tcPr>
          <w:p w:rsidR="00401889" w:rsidRPr="00730F5F" w:rsidRDefault="00401889" w:rsidP="00FC7E5E">
            <w:pPr>
              <w:pStyle w:val="a9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01889" w:rsidRPr="00730F5F" w:rsidRDefault="00401889" w:rsidP="00FC7E5E">
      <w:pPr>
        <w:pStyle w:val="a9"/>
        <w:ind w:firstLine="851"/>
        <w:jc w:val="center"/>
        <w:rPr>
          <w:b/>
          <w:sz w:val="32"/>
          <w:szCs w:val="28"/>
          <w:u w:val="single"/>
          <w:lang w:val="ru-RU"/>
        </w:rPr>
      </w:pPr>
    </w:p>
    <w:p w:rsidR="00401889" w:rsidRPr="00730F5F" w:rsidRDefault="00401889" w:rsidP="00FC7E5E">
      <w:pPr>
        <w:pStyle w:val="a9"/>
        <w:ind w:firstLine="851"/>
        <w:jc w:val="center"/>
        <w:rPr>
          <w:b/>
          <w:sz w:val="32"/>
          <w:szCs w:val="28"/>
          <w:u w:val="single"/>
          <w:lang w:val="ru-RU"/>
        </w:rPr>
      </w:pPr>
    </w:p>
    <w:p w:rsidR="00401889" w:rsidRPr="00730F5F" w:rsidRDefault="00401889" w:rsidP="00FC7E5E">
      <w:pPr>
        <w:pStyle w:val="a9"/>
        <w:ind w:firstLine="851"/>
        <w:jc w:val="both"/>
        <w:rPr>
          <w:rFonts w:ascii="Times New Roman" w:hAnsi="Times New Roman"/>
          <w:lang w:val="ru-RU"/>
        </w:rPr>
      </w:pPr>
      <w:r w:rsidRPr="00730F5F">
        <w:rPr>
          <w:rFonts w:ascii="Times New Roman" w:hAnsi="Times New Roman"/>
          <w:lang w:val="ru-RU"/>
        </w:rPr>
        <w:t>*Для коллективных работ заполняется общая заявка, диплом выдается на коллектив.</w:t>
      </w:r>
    </w:p>
    <w:p w:rsidR="00401889" w:rsidRPr="00730F5F" w:rsidRDefault="00401889" w:rsidP="00FC7E5E">
      <w:pPr>
        <w:pStyle w:val="a9"/>
        <w:ind w:firstLine="851"/>
        <w:rPr>
          <w:rFonts w:ascii="Times New Roman" w:hAnsi="Times New Roman"/>
          <w:b/>
          <w:sz w:val="28"/>
          <w:szCs w:val="28"/>
          <w:lang w:val="ru-RU"/>
        </w:rPr>
      </w:pPr>
      <w:r w:rsidRPr="00730F5F">
        <w:rPr>
          <w:rFonts w:ascii="Times New Roman" w:hAnsi="Times New Roman"/>
          <w:lang w:val="ru-RU"/>
        </w:rPr>
        <w:t xml:space="preserve">* Заявки принимаются ТОЛЬКО В ЭЛЕКТРОННОМ ФОРМАТЕ по почте: </w:t>
      </w:r>
      <w:hyperlink r:id="rId6" w:history="1">
        <w:r w:rsidRPr="00730F5F">
          <w:rPr>
            <w:rStyle w:val="a3"/>
            <w:b/>
            <w:color w:val="auto"/>
            <w:sz w:val="28"/>
            <w:szCs w:val="28"/>
          </w:rPr>
          <w:t>gdk</w:t>
        </w:r>
        <w:r w:rsidRPr="00730F5F">
          <w:rPr>
            <w:rStyle w:val="a3"/>
            <w:b/>
            <w:color w:val="auto"/>
            <w:sz w:val="28"/>
            <w:szCs w:val="28"/>
            <w:lang w:val="ru-RU"/>
          </w:rPr>
          <w:t>90@</w:t>
        </w:r>
        <w:r w:rsidRPr="00730F5F">
          <w:rPr>
            <w:rStyle w:val="a3"/>
            <w:b/>
            <w:color w:val="auto"/>
            <w:sz w:val="28"/>
            <w:szCs w:val="28"/>
          </w:rPr>
          <w:t>mail</w:t>
        </w:r>
        <w:r w:rsidRPr="00730F5F">
          <w:rPr>
            <w:rStyle w:val="a3"/>
            <w:b/>
            <w:color w:val="auto"/>
            <w:sz w:val="28"/>
            <w:szCs w:val="28"/>
            <w:lang w:val="ru-RU"/>
          </w:rPr>
          <w:t>.</w:t>
        </w:r>
        <w:proofErr w:type="spellStart"/>
        <w:r w:rsidRPr="00730F5F">
          <w:rPr>
            <w:rStyle w:val="a3"/>
            <w:b/>
            <w:color w:val="auto"/>
            <w:sz w:val="28"/>
            <w:szCs w:val="28"/>
          </w:rPr>
          <w:t>ru</w:t>
        </w:r>
        <w:proofErr w:type="spellEnd"/>
      </w:hyperlink>
    </w:p>
    <w:sectPr w:rsidR="00401889" w:rsidRPr="00730F5F" w:rsidSect="00FC7E5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931"/>
    <w:multiLevelType w:val="hybridMultilevel"/>
    <w:tmpl w:val="1F76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5D4D"/>
    <w:multiLevelType w:val="hybridMultilevel"/>
    <w:tmpl w:val="4C44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645E"/>
    <w:multiLevelType w:val="hybridMultilevel"/>
    <w:tmpl w:val="4E4E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F4C51"/>
    <w:multiLevelType w:val="multilevel"/>
    <w:tmpl w:val="F97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1415D8"/>
    <w:multiLevelType w:val="hybridMultilevel"/>
    <w:tmpl w:val="8638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040D3"/>
    <w:multiLevelType w:val="hybridMultilevel"/>
    <w:tmpl w:val="66D0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E5118"/>
    <w:multiLevelType w:val="hybridMultilevel"/>
    <w:tmpl w:val="9600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173F2"/>
    <w:multiLevelType w:val="hybridMultilevel"/>
    <w:tmpl w:val="D5F8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E2B64"/>
    <w:multiLevelType w:val="hybridMultilevel"/>
    <w:tmpl w:val="670CB366"/>
    <w:lvl w:ilvl="0" w:tplc="B61E4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113BCC"/>
    <w:multiLevelType w:val="hybridMultilevel"/>
    <w:tmpl w:val="2B20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F0B39"/>
    <w:multiLevelType w:val="hybridMultilevel"/>
    <w:tmpl w:val="95AA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50325"/>
    <w:multiLevelType w:val="hybridMultilevel"/>
    <w:tmpl w:val="CB0620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E76287"/>
    <w:multiLevelType w:val="hybridMultilevel"/>
    <w:tmpl w:val="075A4DB0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669F2828"/>
    <w:multiLevelType w:val="multilevel"/>
    <w:tmpl w:val="6BFA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A5B6B74"/>
    <w:multiLevelType w:val="hybridMultilevel"/>
    <w:tmpl w:val="A0706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480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5675D"/>
    <w:multiLevelType w:val="multilevel"/>
    <w:tmpl w:val="14CC2942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  <w:b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u w:val="none"/>
      </w:rPr>
    </w:lvl>
  </w:abstractNum>
  <w:abstractNum w:abstractNumId="16">
    <w:nsid w:val="6F626123"/>
    <w:multiLevelType w:val="hybridMultilevel"/>
    <w:tmpl w:val="8954D720"/>
    <w:lvl w:ilvl="0" w:tplc="EECA7D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6D5F82"/>
    <w:multiLevelType w:val="hybridMultilevel"/>
    <w:tmpl w:val="9756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6502C"/>
    <w:multiLevelType w:val="hybridMultilevel"/>
    <w:tmpl w:val="E9F0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9"/>
  </w:num>
  <w:num w:numId="5">
    <w:abstractNumId w:val="15"/>
  </w:num>
  <w:num w:numId="6">
    <w:abstractNumId w:val="3"/>
  </w:num>
  <w:num w:numId="7">
    <w:abstractNumId w:val="6"/>
  </w:num>
  <w:num w:numId="8">
    <w:abstractNumId w:val="7"/>
  </w:num>
  <w:num w:numId="9">
    <w:abstractNumId w:val="18"/>
  </w:num>
  <w:num w:numId="10">
    <w:abstractNumId w:val="1"/>
  </w:num>
  <w:num w:numId="11">
    <w:abstractNumId w:val="5"/>
  </w:num>
  <w:num w:numId="12">
    <w:abstractNumId w:val="17"/>
  </w:num>
  <w:num w:numId="13">
    <w:abstractNumId w:val="10"/>
  </w:num>
  <w:num w:numId="14">
    <w:abstractNumId w:val="0"/>
  </w:num>
  <w:num w:numId="15">
    <w:abstractNumId w:val="11"/>
  </w:num>
  <w:num w:numId="16">
    <w:abstractNumId w:val="12"/>
  </w:num>
  <w:num w:numId="17">
    <w:abstractNumId w:val="4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255"/>
    <w:rsid w:val="00003BBB"/>
    <w:rsid w:val="0003492A"/>
    <w:rsid w:val="00075BCD"/>
    <w:rsid w:val="00082791"/>
    <w:rsid w:val="00083C70"/>
    <w:rsid w:val="000F73DB"/>
    <w:rsid w:val="000F7EAD"/>
    <w:rsid w:val="00150CB9"/>
    <w:rsid w:val="001605F2"/>
    <w:rsid w:val="001A41B1"/>
    <w:rsid w:val="001A5EEE"/>
    <w:rsid w:val="00211BB7"/>
    <w:rsid w:val="002309CD"/>
    <w:rsid w:val="00233C7B"/>
    <w:rsid w:val="002575D9"/>
    <w:rsid w:val="00262088"/>
    <w:rsid w:val="00284FC4"/>
    <w:rsid w:val="002853F8"/>
    <w:rsid w:val="002C1E13"/>
    <w:rsid w:val="002C4AC6"/>
    <w:rsid w:val="002D2E89"/>
    <w:rsid w:val="002D546E"/>
    <w:rsid w:val="003044AA"/>
    <w:rsid w:val="00362AF5"/>
    <w:rsid w:val="00375619"/>
    <w:rsid w:val="00384383"/>
    <w:rsid w:val="00401889"/>
    <w:rsid w:val="004960C1"/>
    <w:rsid w:val="004B1878"/>
    <w:rsid w:val="00506249"/>
    <w:rsid w:val="005313BC"/>
    <w:rsid w:val="005961AE"/>
    <w:rsid w:val="005A70E4"/>
    <w:rsid w:val="005F41AF"/>
    <w:rsid w:val="005F6AE1"/>
    <w:rsid w:val="0065628B"/>
    <w:rsid w:val="0067018B"/>
    <w:rsid w:val="006A6739"/>
    <w:rsid w:val="00715B26"/>
    <w:rsid w:val="00730F5F"/>
    <w:rsid w:val="00731338"/>
    <w:rsid w:val="007A2914"/>
    <w:rsid w:val="007B6B0A"/>
    <w:rsid w:val="0082042B"/>
    <w:rsid w:val="00832FE7"/>
    <w:rsid w:val="00852E30"/>
    <w:rsid w:val="0085354A"/>
    <w:rsid w:val="008564EC"/>
    <w:rsid w:val="008A5B66"/>
    <w:rsid w:val="008D02C2"/>
    <w:rsid w:val="008E7AA7"/>
    <w:rsid w:val="008F3823"/>
    <w:rsid w:val="009259FF"/>
    <w:rsid w:val="00954544"/>
    <w:rsid w:val="00970D43"/>
    <w:rsid w:val="009740B7"/>
    <w:rsid w:val="00995189"/>
    <w:rsid w:val="009B2F45"/>
    <w:rsid w:val="009E6E46"/>
    <w:rsid w:val="009E740E"/>
    <w:rsid w:val="00A34DA2"/>
    <w:rsid w:val="00A9327F"/>
    <w:rsid w:val="00AA1667"/>
    <w:rsid w:val="00AA30FC"/>
    <w:rsid w:val="00AA7957"/>
    <w:rsid w:val="00AB209B"/>
    <w:rsid w:val="00AF79A6"/>
    <w:rsid w:val="00B4162C"/>
    <w:rsid w:val="00BC07A7"/>
    <w:rsid w:val="00BE0194"/>
    <w:rsid w:val="00C307A0"/>
    <w:rsid w:val="00C40A8D"/>
    <w:rsid w:val="00C72255"/>
    <w:rsid w:val="00CA1A7D"/>
    <w:rsid w:val="00CB3EAC"/>
    <w:rsid w:val="00CF420D"/>
    <w:rsid w:val="00D17C8C"/>
    <w:rsid w:val="00D25E1B"/>
    <w:rsid w:val="00D35A91"/>
    <w:rsid w:val="00D361D0"/>
    <w:rsid w:val="00D77A02"/>
    <w:rsid w:val="00D849B2"/>
    <w:rsid w:val="00DA438C"/>
    <w:rsid w:val="00DB1FAD"/>
    <w:rsid w:val="00DC0D46"/>
    <w:rsid w:val="00DC5E32"/>
    <w:rsid w:val="00DC7679"/>
    <w:rsid w:val="00DD11A5"/>
    <w:rsid w:val="00E10F47"/>
    <w:rsid w:val="00E774D5"/>
    <w:rsid w:val="00EB4688"/>
    <w:rsid w:val="00ED1325"/>
    <w:rsid w:val="00EF2F54"/>
    <w:rsid w:val="00F31533"/>
    <w:rsid w:val="00F60549"/>
    <w:rsid w:val="00FA7163"/>
    <w:rsid w:val="00FC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A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BC07A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1A7D"/>
    <w:rPr>
      <w:rFonts w:cs="Times New Roman"/>
      <w:color w:val="0000FF"/>
      <w:u w:val="single"/>
    </w:rPr>
  </w:style>
  <w:style w:type="paragraph" w:customStyle="1" w:styleId="a4">
    <w:name w:val="Стиль"/>
    <w:basedOn w:val="a"/>
    <w:next w:val="a5"/>
    <w:uiPriority w:val="99"/>
    <w:rsid w:val="00D35A91"/>
    <w:pPr>
      <w:jc w:val="center"/>
    </w:pPr>
    <w:rPr>
      <w:b/>
      <w:sz w:val="32"/>
    </w:rPr>
  </w:style>
  <w:style w:type="paragraph" w:styleId="3">
    <w:name w:val="Body Text 3"/>
    <w:basedOn w:val="a"/>
    <w:link w:val="30"/>
    <w:uiPriority w:val="99"/>
    <w:rsid w:val="00D35A91"/>
    <w:pPr>
      <w:jc w:val="center"/>
    </w:pPr>
    <w:rPr>
      <w:rFonts w:eastAsia="Times New Roman"/>
      <w:b/>
    </w:rPr>
  </w:style>
  <w:style w:type="paragraph" w:styleId="a5">
    <w:name w:val="Title"/>
    <w:basedOn w:val="a"/>
    <w:next w:val="a"/>
    <w:link w:val="a6"/>
    <w:uiPriority w:val="99"/>
    <w:qFormat/>
    <w:rsid w:val="00D35A91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30">
    <w:name w:val="Основной текст 3 Знак"/>
    <w:basedOn w:val="a0"/>
    <w:link w:val="3"/>
    <w:uiPriority w:val="99"/>
    <w:locked/>
    <w:rsid w:val="00D35A91"/>
    <w:rPr>
      <w:rFonts w:ascii="Times New Roman" w:hAnsi="Times New Roman" w:cs="Times New Roman"/>
      <w:b/>
      <w:sz w:val="20"/>
      <w:lang w:eastAsia="ru-RU"/>
    </w:rPr>
  </w:style>
  <w:style w:type="paragraph" w:styleId="a7">
    <w:name w:val="List Paragraph"/>
    <w:basedOn w:val="a"/>
    <w:uiPriority w:val="99"/>
    <w:qFormat/>
    <w:rsid w:val="00D77A02"/>
    <w:pPr>
      <w:ind w:left="720"/>
      <w:contextualSpacing/>
    </w:pPr>
  </w:style>
  <w:style w:type="character" w:customStyle="1" w:styleId="a6">
    <w:name w:val="Название Знак"/>
    <w:basedOn w:val="a0"/>
    <w:link w:val="a5"/>
    <w:uiPriority w:val="99"/>
    <w:locked/>
    <w:rsid w:val="00D35A91"/>
    <w:rPr>
      <w:rFonts w:ascii="Calibri Light" w:hAnsi="Calibri Light" w:cs="Times New Roman"/>
      <w:spacing w:val="-10"/>
      <w:kern w:val="28"/>
      <w:sz w:val="56"/>
      <w:lang w:eastAsia="ru-RU"/>
    </w:rPr>
  </w:style>
  <w:style w:type="paragraph" w:styleId="a8">
    <w:name w:val="Normal (Web)"/>
    <w:basedOn w:val="a"/>
    <w:uiPriority w:val="99"/>
    <w:rsid w:val="00003BB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99"/>
    <w:qFormat/>
    <w:rsid w:val="00852E30"/>
    <w:pPr>
      <w:spacing w:after="0" w:line="240" w:lineRule="auto"/>
    </w:pPr>
    <w:rPr>
      <w:rFonts w:eastAsia="Times New Roman"/>
      <w:lang w:val="en-US" w:eastAsia="en-US"/>
    </w:rPr>
  </w:style>
  <w:style w:type="paragraph" w:customStyle="1" w:styleId="Standard">
    <w:name w:val="Standard"/>
    <w:uiPriority w:val="99"/>
    <w:rsid w:val="00852E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table" w:styleId="aa">
    <w:name w:val="Table Grid"/>
    <w:basedOn w:val="a1"/>
    <w:uiPriority w:val="99"/>
    <w:locked/>
    <w:rsid w:val="00852E3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locked/>
    <w:rsid w:val="00970D43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BC07A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k90@mail.ru" TargetMode="External"/><Relationship Id="rId5" Type="http://schemas.openxmlformats.org/officeDocument/2006/relationships/hyperlink" Target="http://dkigarka.ru/?page_id=2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1722</Words>
  <Characters>12575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Соня</dc:creator>
  <cp:lastModifiedBy>Директор</cp:lastModifiedBy>
  <cp:revision>5</cp:revision>
  <cp:lastPrinted>2021-12-02T06:28:00Z</cp:lastPrinted>
  <dcterms:created xsi:type="dcterms:W3CDTF">2022-11-08T13:44:00Z</dcterms:created>
  <dcterms:modified xsi:type="dcterms:W3CDTF">2022-11-08T16:50:00Z</dcterms:modified>
</cp:coreProperties>
</file>